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0A20" w:rsidRPr="00E26556" w:rsidRDefault="003A32EC" w:rsidP="00130FCA">
      <w:pPr>
        <w:pStyle w:val="a5"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91CAF3B" wp14:editId="5C7B5DBF">
            <wp:simplePos x="0" y="0"/>
            <wp:positionH relativeFrom="column">
              <wp:posOffset>5149215</wp:posOffset>
            </wp:positionH>
            <wp:positionV relativeFrom="paragraph">
              <wp:posOffset>471805</wp:posOffset>
            </wp:positionV>
            <wp:extent cx="1196975" cy="438785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%20va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3448EF6" wp14:editId="482D1DA0">
            <wp:simplePos x="0" y="0"/>
            <wp:positionH relativeFrom="column">
              <wp:posOffset>542290</wp:posOffset>
            </wp:positionH>
            <wp:positionV relativeFrom="paragraph">
              <wp:posOffset>376555</wp:posOffset>
            </wp:positionV>
            <wp:extent cx="1127760" cy="526415"/>
            <wp:effectExtent l="0" t="0" r="0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нт эмблемм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556">
        <w:t xml:space="preserve">Права </w:t>
      </w:r>
      <w:proofErr w:type="spellStart"/>
      <w:r w:rsidR="00E26556">
        <w:t>налогоплательщиков</w:t>
      </w:r>
      <w:r w:rsidR="009F7217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5D66E0D" wp14:editId="0E48A3EB">
                <wp:simplePos x="0" y="0"/>
                <wp:positionH relativeFrom="page">
                  <wp:posOffset>355600</wp:posOffset>
                </wp:positionH>
                <wp:positionV relativeFrom="page">
                  <wp:posOffset>508000</wp:posOffset>
                </wp:positionV>
                <wp:extent cx="6832600" cy="1651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1651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8pt;margin-top:40pt;width:538pt;height:130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" fillcolor="#f46b75 [3209]" stroked="f" strokeweight="1pt">
                <v:stroke miterlimit="4"/>
                <w10:wrap type="through" anchorx="page" anchory="page"/>
              </v:rect>
            </w:pict>
          </mc:Fallback>
        </mc:AlternateContent>
      </w:r>
      <w:r w:rsidR="009F7217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3C534E2" wp14:editId="0F8A72A9">
                <wp:simplePos x="0" y="0"/>
                <wp:positionH relativeFrom="page">
                  <wp:posOffset>609600</wp:posOffset>
                </wp:positionH>
                <wp:positionV relativeFrom="page">
                  <wp:posOffset>990600</wp:posOffset>
                </wp:positionV>
                <wp:extent cx="6350000" cy="1155700"/>
                <wp:effectExtent l="0" t="0" r="0" b="0"/>
                <wp:wrapSquare wrapText="bothSides" distT="152400" distB="152400" distL="152400" distR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1155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002C3" w:rsidRPr="00E2754B" w:rsidRDefault="009F7217">
                            <w:pPr>
                              <w:pStyle w:val="1"/>
                            </w:pPr>
                            <w:r>
                              <w:t>Бюллетень</w:t>
                            </w:r>
                          </w:p>
                          <w:p w:rsidR="001002C3" w:rsidRPr="00724491" w:rsidRDefault="00843FBC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З</w:t>
                            </w:r>
                            <w:r>
                              <w:t>ащита и реализация прав налогоплательщика</w:t>
                            </w:r>
                            <w:r w:rsidR="009F7217" w:rsidRPr="00724491">
                              <w:t>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48pt;margin-top:78pt;width:500pt;height:91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" filled="f" stroked="f" strokeweight="1pt">
                <v:stroke miterlimit="4"/>
                <v:textbox inset="0,0,0,0">
                  <w:txbxContent>
                    <w:p w:rsidR="001002C3" w:rsidRPr="00E2754B" w:rsidRDefault="009F7217">
                      <w:pPr>
                        <w:pStyle w:val="1"/>
                      </w:pPr>
                      <w:r>
                        <w:t>Бюллетень</w:t>
                      </w:r>
                    </w:p>
                    <w:p w:rsidR="001002C3" w:rsidRPr="00724491" w:rsidRDefault="00843FBC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З</w:t>
                      </w:r>
                      <w:r>
                        <w:t>ащита и реализация прав налогоплательщика</w:t>
                      </w:r>
                      <w:r w:rsidR="009F7217" w:rsidRPr="00724491"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F7217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D5D657B" wp14:editId="130B0058">
                <wp:simplePos x="0" y="0"/>
                <wp:positionH relativeFrom="page">
                  <wp:posOffset>609600</wp:posOffset>
                </wp:positionH>
                <wp:positionV relativeFrom="page">
                  <wp:posOffset>673100</wp:posOffset>
                </wp:positionV>
                <wp:extent cx="6350000" cy="3048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0" cy="30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002C3" w:rsidRDefault="00843FBC">
                            <w:pPr>
                              <w:pStyle w:val="a8"/>
                            </w:pPr>
                            <w:r>
                              <w:t xml:space="preserve"> Юридическая консультация Профконсультация</w:t>
                            </w:r>
                            <w:r w:rsidR="009F7217">
                              <w:tab/>
                            </w:r>
                            <w:r>
                              <w:t>сентябрь 2018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8pt;margin-top:53pt;width:500pt;height:24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" filled="f" stroked="f" strokeweight="1pt">
                <v:stroke miterlimit="4"/>
                <v:textbox inset="0,0,0,0">
                  <w:txbxContent>
                    <w:p w:rsidR="001002C3" w:rsidRDefault="00843FBC">
                      <w:pPr>
                        <w:pStyle w:val="a8"/>
                      </w:pPr>
                      <w:r>
                        <w:t xml:space="preserve"> Юридическая консультация Профконсультация</w:t>
                      </w:r>
                      <w:r w:rsidR="009F7217">
                        <w:tab/>
                      </w:r>
                      <w:r>
                        <w:t>сентябрь 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7217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818EF96" wp14:editId="5FAC0922">
                <wp:simplePos x="0" y="0"/>
                <wp:positionH relativeFrom="page">
                  <wp:posOffset>5689600</wp:posOffset>
                </wp:positionH>
                <wp:positionV relativeFrom="page">
                  <wp:posOffset>2298700</wp:posOffset>
                </wp:positionV>
                <wp:extent cx="1498600" cy="7886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7886700"/>
                        </a:xfrm>
                        <a:prstGeom prst="rect">
                          <a:avLst/>
                        </a:prstGeom>
                        <a:solidFill>
                          <a:srgbClr val="C7EEF3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50079A" w:rsidRPr="00C754B0" w:rsidRDefault="0050079A" w:rsidP="0050079A">
                            <w:pPr>
                              <w:pStyle w:val="2"/>
                              <w:jc w:val="both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C754B0">
                              <w:rPr>
                                <w:color w:val="auto"/>
                                <w:sz w:val="22"/>
                                <w:szCs w:val="22"/>
                              </w:rPr>
                              <w:t>Право</w:t>
                            </w:r>
                            <w:r w:rsidRPr="00C754B0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на получение от Министерства финансов Российской Федерации </w:t>
                            </w:r>
                            <w:r w:rsidRPr="00C754B0">
                              <w:rPr>
                                <w:color w:val="auto"/>
                                <w:sz w:val="22"/>
                                <w:szCs w:val="22"/>
                              </w:rPr>
                              <w:t>письменны</w:t>
                            </w:r>
                            <w:r w:rsidR="00C754B0" w:rsidRPr="00C754B0">
                              <w:rPr>
                                <w:color w:val="auto"/>
                                <w:sz w:val="22"/>
                                <w:szCs w:val="22"/>
                              </w:rPr>
                              <w:t>х разъяснений</w:t>
                            </w:r>
                            <w:r w:rsidRPr="00C754B0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по вопросам применения законодательства Российской Федерации о налогах и сборах</w:t>
                            </w:r>
                            <w:r w:rsidRPr="00C754B0">
                              <w:rPr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0079A" w:rsidRPr="00C754B0" w:rsidRDefault="0050079A" w:rsidP="0050079A">
                            <w:pPr>
                              <w:pStyle w:val="20"/>
                            </w:pPr>
                          </w:p>
                          <w:p w:rsidR="001002C3" w:rsidRPr="00C754B0" w:rsidRDefault="00110FFD">
                            <w:pPr>
                              <w:pStyle w:val="2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7129C">
                              <w:rPr>
                                <w:color w:val="auto"/>
                                <w:sz w:val="22"/>
                                <w:szCs w:val="22"/>
                              </w:rPr>
                              <w:t>Право</w:t>
                            </w:r>
                            <w:r w:rsidRPr="00C754B0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и</w:t>
                            </w:r>
                            <w:r w:rsidR="0050079A" w:rsidRPr="00C754B0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nl-NL"/>
                              </w:rPr>
                              <w:t xml:space="preserve">спользовать </w:t>
                            </w:r>
                            <w:r w:rsidR="0050079A" w:rsidRPr="00C754B0">
                              <w:rPr>
                                <w:color w:val="auto"/>
                                <w:sz w:val="22"/>
                                <w:szCs w:val="22"/>
                                <w:lang w:val="nl-NL"/>
                              </w:rPr>
                              <w:t>налоговые льготы</w:t>
                            </w:r>
                            <w:r w:rsidR="0050079A" w:rsidRPr="00C754B0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nl-NL"/>
                              </w:rPr>
                              <w:t xml:space="preserve"> при наличии оснований и в порядке, установленном законодательством о налогах и сборах.</w:t>
                            </w:r>
                          </w:p>
                          <w:p w:rsidR="0050079A" w:rsidRPr="0050079A" w:rsidRDefault="00110FFD" w:rsidP="00130FCA">
                            <w:pPr>
                              <w:pStyle w:val="20"/>
                              <w:jc w:val="both"/>
                            </w:pPr>
                            <w:r>
                              <w:rPr>
                                <w:b/>
                              </w:rPr>
                              <w:t>Право п</w:t>
                            </w:r>
                            <w:r w:rsidRPr="00110FFD">
                              <w:rPr>
                                <w:b/>
                              </w:rPr>
                              <w:t>редставлять</w:t>
                            </w:r>
                            <w:r w:rsidRPr="00110FFD">
                              <w:t xml:space="preserve"> свои </w:t>
                            </w:r>
                            <w:r w:rsidRPr="00110FFD">
                              <w:rPr>
                                <w:b/>
                              </w:rPr>
                              <w:t>интересы</w:t>
                            </w:r>
                            <w:r w:rsidRPr="00110FFD">
                              <w:t xml:space="preserve"> в отношениях, регулируемых законодательством о налогах и сборах, </w:t>
                            </w:r>
                            <w:r w:rsidRPr="00110FFD">
                              <w:rPr>
                                <w:b/>
                              </w:rPr>
                              <w:t>лично</w:t>
                            </w:r>
                            <w:r w:rsidRPr="00110FFD">
                              <w:t xml:space="preserve"> либо через своего </w:t>
                            </w:r>
                            <w:r w:rsidRPr="00110FFD">
                              <w:rPr>
                                <w:b/>
                              </w:rPr>
                              <w:t>представителя;</w:t>
                            </w:r>
                          </w:p>
                          <w:p w:rsidR="001002C3" w:rsidRDefault="00130FCA" w:rsidP="00130FCA">
                            <w:pPr>
                              <w:pStyle w:val="20"/>
                              <w:jc w:val="both"/>
                            </w:pPr>
                            <w:r w:rsidRPr="00130FCA">
                              <w:rPr>
                                <w:b/>
                              </w:rPr>
                              <w:t>Реализация прав</w:t>
                            </w:r>
                            <w:r>
                              <w:t xml:space="preserve"> н</w:t>
                            </w:r>
                            <w:r w:rsidR="00C754B0">
                              <w:rPr>
                                <w:lang w:val="fr-FR"/>
                              </w:rPr>
                              <w:t>алогоплательщик</w:t>
                            </w:r>
                            <w:proofErr w:type="spellStart"/>
                            <w:r w:rsidR="00C754B0">
                              <w:t>ов</w:t>
                            </w:r>
                            <w:proofErr w:type="spellEnd"/>
                            <w:r w:rsidR="0050079A" w:rsidRPr="0050079A">
                              <w:rPr>
                                <w:lang w:val="fr-FR"/>
                              </w:rPr>
                              <w:t xml:space="preserve"> (плательщикам сборов) гарантируется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административн</w:t>
                            </w:r>
                            <w:r>
                              <w:rPr>
                                <w:b/>
                              </w:rPr>
                              <w:t>ой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и судебн</w:t>
                            </w:r>
                            <w:r>
                              <w:rPr>
                                <w:b/>
                              </w:rPr>
                              <w:t>ой</w:t>
                            </w:r>
                            <w:r w:rsidR="0050079A" w:rsidRPr="0050079A">
                              <w:rPr>
                                <w:b/>
                                <w:lang w:val="fr-FR"/>
                              </w:rPr>
                              <w:t xml:space="preserve"> защит</w:t>
                            </w:r>
                            <w:r>
                              <w:rPr>
                                <w:b/>
                              </w:rPr>
                              <w:t>ой</w:t>
                            </w:r>
                            <w:r w:rsidR="0050079A" w:rsidRPr="0050079A">
                              <w:rPr>
                                <w:lang w:val="fr-FR"/>
                              </w:rPr>
                              <w:t xml:space="preserve">  прав и законных интересов.</w:t>
                            </w:r>
                          </w:p>
                          <w:p w:rsidR="00110FFD" w:rsidRPr="00110FFD" w:rsidRDefault="00110FFD" w:rsidP="00130FCA">
                            <w:pPr>
                              <w:pStyle w:val="20"/>
                              <w:jc w:val="both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448pt;margin-top:181pt;width:118pt;height:621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" fillcolor="#c7eef3" stroked="f" strokeweight="1pt">
                <v:stroke miterlimit="4"/>
                <v:textbox inset="8pt,8pt,8pt,8pt">
                  <w:txbxContent>
                    <w:p w:rsidR="0050079A" w:rsidRPr="00C754B0" w:rsidRDefault="0050079A" w:rsidP="0050079A">
                      <w:pPr>
                        <w:pStyle w:val="2"/>
                        <w:jc w:val="both"/>
                        <w:rPr>
                          <w:b w:val="0"/>
                          <w:sz w:val="22"/>
                          <w:szCs w:val="22"/>
                        </w:rPr>
                      </w:pPr>
                      <w:r w:rsidRPr="00C754B0">
                        <w:rPr>
                          <w:color w:val="auto"/>
                          <w:sz w:val="22"/>
                          <w:szCs w:val="22"/>
                        </w:rPr>
                        <w:t>Право</w:t>
                      </w:r>
                      <w:r w:rsidRPr="00C754B0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 xml:space="preserve"> на получение от Министерства финансов Российской Федерации </w:t>
                      </w:r>
                      <w:r w:rsidRPr="00C754B0">
                        <w:rPr>
                          <w:color w:val="auto"/>
                          <w:sz w:val="22"/>
                          <w:szCs w:val="22"/>
                        </w:rPr>
                        <w:t>письменны</w:t>
                      </w:r>
                      <w:r w:rsidR="00C754B0" w:rsidRPr="00C754B0">
                        <w:rPr>
                          <w:color w:val="auto"/>
                          <w:sz w:val="22"/>
                          <w:szCs w:val="22"/>
                        </w:rPr>
                        <w:t>х разъяснений</w:t>
                      </w:r>
                      <w:r w:rsidRPr="00C754B0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 xml:space="preserve"> по вопросам применения законодательства Российской Федерации о налогах и сборах</w:t>
                      </w:r>
                      <w:r w:rsidRPr="00C754B0">
                        <w:rPr>
                          <w:b w:val="0"/>
                          <w:sz w:val="22"/>
                          <w:szCs w:val="22"/>
                        </w:rPr>
                        <w:t>.</w:t>
                      </w:r>
                    </w:p>
                    <w:p w:rsidR="0050079A" w:rsidRPr="00C754B0" w:rsidRDefault="0050079A" w:rsidP="0050079A">
                      <w:pPr>
                        <w:pStyle w:val="20"/>
                      </w:pPr>
                    </w:p>
                    <w:p w:rsidR="001002C3" w:rsidRPr="00C754B0" w:rsidRDefault="00110FFD">
                      <w:pPr>
                        <w:pStyle w:val="2"/>
                        <w:rPr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87129C">
                        <w:rPr>
                          <w:color w:val="auto"/>
                          <w:sz w:val="22"/>
                          <w:szCs w:val="22"/>
                        </w:rPr>
                        <w:t>Право</w:t>
                      </w:r>
                      <w:r w:rsidRPr="00C754B0">
                        <w:rPr>
                          <w:b w:val="0"/>
                          <w:color w:val="auto"/>
                          <w:sz w:val="22"/>
                          <w:szCs w:val="22"/>
                        </w:rPr>
                        <w:t xml:space="preserve"> и</w:t>
                      </w:r>
                      <w:r w:rsidR="0050079A" w:rsidRPr="00C754B0">
                        <w:rPr>
                          <w:b w:val="0"/>
                          <w:color w:val="auto"/>
                          <w:sz w:val="22"/>
                          <w:szCs w:val="22"/>
                          <w:lang w:val="nl-NL"/>
                        </w:rPr>
                        <w:t xml:space="preserve">спользовать </w:t>
                      </w:r>
                      <w:r w:rsidR="0050079A" w:rsidRPr="00C754B0">
                        <w:rPr>
                          <w:color w:val="auto"/>
                          <w:sz w:val="22"/>
                          <w:szCs w:val="22"/>
                          <w:lang w:val="nl-NL"/>
                        </w:rPr>
                        <w:t>налоговые льготы</w:t>
                      </w:r>
                      <w:r w:rsidR="0050079A" w:rsidRPr="00C754B0">
                        <w:rPr>
                          <w:b w:val="0"/>
                          <w:color w:val="auto"/>
                          <w:sz w:val="22"/>
                          <w:szCs w:val="22"/>
                          <w:lang w:val="nl-NL"/>
                        </w:rPr>
                        <w:t xml:space="preserve"> при наличии оснований и в порядке, установленном законодательством о налогах и сборах.</w:t>
                      </w:r>
                    </w:p>
                    <w:p w:rsidR="0050079A" w:rsidRPr="0050079A" w:rsidRDefault="00110FFD" w:rsidP="00130FCA">
                      <w:pPr>
                        <w:pStyle w:val="20"/>
                        <w:jc w:val="both"/>
                      </w:pPr>
                      <w:r>
                        <w:rPr>
                          <w:b/>
                        </w:rPr>
                        <w:t>Право п</w:t>
                      </w:r>
                      <w:r w:rsidRPr="00110FFD">
                        <w:rPr>
                          <w:b/>
                        </w:rPr>
                        <w:t>редставлять</w:t>
                      </w:r>
                      <w:r w:rsidRPr="00110FFD">
                        <w:t xml:space="preserve"> свои </w:t>
                      </w:r>
                      <w:r w:rsidRPr="00110FFD">
                        <w:rPr>
                          <w:b/>
                        </w:rPr>
                        <w:t>интересы</w:t>
                      </w:r>
                      <w:r w:rsidRPr="00110FFD">
                        <w:t xml:space="preserve"> в отношениях, регулируемых законодательством о налогах и сборах, </w:t>
                      </w:r>
                      <w:r w:rsidRPr="00110FFD">
                        <w:rPr>
                          <w:b/>
                        </w:rPr>
                        <w:t>лично</w:t>
                      </w:r>
                      <w:r w:rsidRPr="00110FFD">
                        <w:t xml:space="preserve"> либо через своего </w:t>
                      </w:r>
                      <w:r w:rsidRPr="00110FFD">
                        <w:rPr>
                          <w:b/>
                        </w:rPr>
                        <w:t>представителя;</w:t>
                      </w:r>
                    </w:p>
                    <w:p w:rsidR="001002C3" w:rsidRDefault="00130FCA" w:rsidP="00130FCA">
                      <w:pPr>
                        <w:pStyle w:val="20"/>
                        <w:jc w:val="both"/>
                      </w:pPr>
                      <w:r w:rsidRPr="00130FCA">
                        <w:rPr>
                          <w:b/>
                        </w:rPr>
                        <w:t>Реализация прав</w:t>
                      </w:r>
                      <w:r>
                        <w:t xml:space="preserve"> н</w:t>
                      </w:r>
                      <w:r w:rsidR="00C754B0">
                        <w:rPr>
                          <w:lang w:val="fr-FR"/>
                        </w:rPr>
                        <w:t>алогоплательщик</w:t>
                      </w:r>
                      <w:proofErr w:type="spellStart"/>
                      <w:r w:rsidR="00C754B0">
                        <w:t>ов</w:t>
                      </w:r>
                      <w:proofErr w:type="spellEnd"/>
                      <w:r w:rsidR="0050079A" w:rsidRPr="0050079A">
                        <w:rPr>
                          <w:lang w:val="fr-FR"/>
                        </w:rPr>
                        <w:t xml:space="preserve"> (плательщикам сборов) гарантируется </w:t>
                      </w:r>
                      <w:r>
                        <w:rPr>
                          <w:b/>
                          <w:lang w:val="fr-FR"/>
                        </w:rPr>
                        <w:t>административн</w:t>
                      </w:r>
                      <w:r>
                        <w:rPr>
                          <w:b/>
                        </w:rPr>
                        <w:t>ой</w:t>
                      </w:r>
                      <w:r>
                        <w:rPr>
                          <w:b/>
                          <w:lang w:val="fr-FR"/>
                        </w:rPr>
                        <w:t>и судебн</w:t>
                      </w:r>
                      <w:r>
                        <w:rPr>
                          <w:b/>
                        </w:rPr>
                        <w:t>ой</w:t>
                      </w:r>
                      <w:r w:rsidR="0050079A" w:rsidRPr="0050079A">
                        <w:rPr>
                          <w:b/>
                          <w:lang w:val="fr-FR"/>
                        </w:rPr>
                        <w:t xml:space="preserve"> защит</w:t>
                      </w:r>
                      <w:r>
                        <w:rPr>
                          <w:b/>
                        </w:rPr>
                        <w:t>ой</w:t>
                      </w:r>
                      <w:r w:rsidR="0050079A" w:rsidRPr="0050079A">
                        <w:rPr>
                          <w:lang w:val="fr-FR"/>
                        </w:rPr>
                        <w:t xml:space="preserve">  прав и законных интересов.</w:t>
                      </w:r>
                    </w:p>
                    <w:p w:rsidR="00110FFD" w:rsidRPr="00110FFD" w:rsidRDefault="00110FFD" w:rsidP="00130FCA">
                      <w:pPr>
                        <w:pStyle w:val="20"/>
                        <w:jc w:val="both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2754B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НН</w:t>
      </w:r>
      <w:proofErr w:type="spellEnd"/>
      <w:r w:rsidR="00110FFD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.</w:t>
      </w:r>
      <w:r w:rsidR="00C20A20">
        <w:rPr>
          <w:noProof/>
        </w:rPr>
        <w:drawing>
          <wp:inline distT="0" distB="0" distL="0" distR="0" wp14:anchorId="65E74DAB" wp14:editId="759B7DAC">
            <wp:extent cx="4152900" cy="2548900"/>
            <wp:effectExtent l="0" t="0" r="0" b="3810"/>
            <wp:docPr id="4" name="Рисунок 4" descr="C:\Users\vol02778\Desktop\Documents\Юридическая клиника\Документация по гранту\1 этап\15.08 Шуйское\IMG_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ol02778\Desktop\Documents\Юридическая клиника\Документация по гранту\1 этап\15.08 Шуйское\IMG_14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4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556" w:rsidRPr="00C754B0" w:rsidRDefault="009F7217" w:rsidP="00C754B0">
      <w:pPr>
        <w:pStyle w:val="a5"/>
        <w:spacing w:after="0" w:line="276" w:lineRule="auto"/>
        <w:jc w:val="both"/>
        <w:rPr>
          <w:b w:val="0"/>
          <w:color w:val="000000" w:themeColor="text1"/>
          <w:sz w:val="24"/>
          <w:szCs w:val="24"/>
          <w:lang w:val="it-IT"/>
        </w:rPr>
      </w:pPr>
      <w:r w:rsidRPr="00C754B0">
        <w:rPr>
          <w:b w:val="0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6931268B" wp14:editId="1DA09477">
                <wp:simplePos x="0" y="0"/>
                <wp:positionH relativeFrom="page">
                  <wp:posOffset>355600</wp:posOffset>
                </wp:positionH>
                <wp:positionV relativeFrom="page">
                  <wp:posOffset>8255000</wp:posOffset>
                </wp:positionV>
                <wp:extent cx="1625600" cy="19304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930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110FFD" w:rsidRDefault="00110FFD">
                            <w:pPr>
                              <w:pStyle w:val="3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:rsidR="00110FFD" w:rsidRDefault="00110FFD">
                            <w:pPr>
                              <w:pStyle w:val="3"/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1002C3" w:rsidRDefault="00110FFD">
                            <w:pPr>
                              <w:pStyle w:val="3"/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>Сайт ИФНС россии</w:t>
                            </w:r>
                          </w:p>
                          <w:p w:rsidR="00110FFD" w:rsidRPr="00110FFD" w:rsidRDefault="00110FFD" w:rsidP="00110FFD">
                            <w:pPr>
                              <w:pStyle w:val="30"/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10FFD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>www.nalog.ru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28pt;margin-top:650pt;width:128pt;height:152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" fillcolor="#17bccf [3204]" stroked="f" strokeweight="1pt">
                <v:stroke miterlimit="4"/>
                <v:textbox inset="4pt,4pt,4pt,4pt">
                  <w:txbxContent>
                    <w:p w:rsidR="00110FFD" w:rsidRDefault="00110FFD">
                      <w:pPr>
                        <w:pStyle w:val="3"/>
                        <w:rPr>
                          <w:sz w:val="32"/>
                          <w:szCs w:val="32"/>
                          <w:lang w:val="ru-RU"/>
                        </w:rPr>
                      </w:pPr>
                    </w:p>
                    <w:p w:rsidR="00110FFD" w:rsidRDefault="00110FFD">
                      <w:pPr>
                        <w:pStyle w:val="3"/>
                        <w:rPr>
                          <w:b/>
                          <w:sz w:val="28"/>
                          <w:szCs w:val="28"/>
                          <w:lang w:val="ru-RU"/>
                        </w:rPr>
                      </w:pPr>
                    </w:p>
                    <w:p w:rsidR="001002C3" w:rsidRDefault="00110FFD">
                      <w:pPr>
                        <w:pStyle w:val="3"/>
                        <w:rPr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ru-RU"/>
                        </w:rPr>
                        <w:t>Сайт ИФНС россии</w:t>
                      </w:r>
                    </w:p>
                    <w:p w:rsidR="00110FFD" w:rsidRPr="00110FFD" w:rsidRDefault="00110FFD" w:rsidP="00110FFD">
                      <w:pPr>
                        <w:pStyle w:val="30"/>
                        <w:rPr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110FFD">
                        <w:rPr>
                          <w:b/>
                          <w:sz w:val="28"/>
                          <w:szCs w:val="28"/>
                          <w:lang w:val="ru-RU"/>
                        </w:rPr>
                        <w:t>www.nalog.ru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C754B0">
        <w:rPr>
          <w:b w:val="0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346C5746" wp14:editId="3B5CDB31">
                <wp:simplePos x="0" y="0"/>
                <wp:positionH relativeFrom="page">
                  <wp:posOffset>914400</wp:posOffset>
                </wp:positionH>
                <wp:positionV relativeFrom="page">
                  <wp:posOffset>8420100</wp:posOffset>
                </wp:positionV>
                <wp:extent cx="508000" cy="508000"/>
                <wp:effectExtent l="0" t="0" r="0" b="0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002C3" w:rsidRDefault="009F7217">
                            <w:pPr>
                              <w:pStyle w:val="a9"/>
                            </w:pPr>
                            <w:r>
                              <w:rPr>
                                <w:rStyle w:val="aa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0" style="position:absolute;left:0;text-align:left;margin-left:1in;margin-top:663pt;width:40pt;height:40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" stroked="f" strokeweight="1pt">
                <v:stroke miterlimit="4" joinstyle="miter"/>
                <v:textbox inset="0,0,0,0">
                  <w:txbxContent>
                    <w:p w:rsidR="001002C3" w:rsidRDefault="009F7217">
                      <w:pPr>
                        <w:pStyle w:val="a9"/>
                      </w:pPr>
                      <w:r>
                        <w:rPr>
                          <w:rStyle w:val="aa"/>
                        </w:rPr>
                        <w:t>1</w:t>
                      </w:r>
                    </w:p>
                  </w:txbxContent>
                </v:textbox>
                <w10:wrap type="topAndBottom" anchorx="page" anchory="page"/>
              </v:oval>
            </w:pict>
          </mc:Fallback>
        </mc:AlternateContent>
      </w:r>
      <w:r w:rsidRPr="00C754B0">
        <w:rPr>
          <w:b w:val="0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7451BA91" wp14:editId="7E6F4FB9">
                <wp:simplePos x="0" y="0"/>
                <wp:positionH relativeFrom="page">
                  <wp:posOffset>2108200</wp:posOffset>
                </wp:positionH>
                <wp:positionV relativeFrom="page">
                  <wp:posOffset>8255000</wp:posOffset>
                </wp:positionV>
                <wp:extent cx="1625600" cy="19304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930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satOff val="21489"/>
                            <a:lumOff val="10285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110FFD" w:rsidRDefault="00110FFD">
                            <w:pPr>
                              <w:pStyle w:val="3"/>
                              <w:rPr>
                                <w:lang w:val="ru-RU"/>
                              </w:rPr>
                            </w:pPr>
                          </w:p>
                          <w:p w:rsidR="00110FFD" w:rsidRDefault="00110FFD">
                            <w:pPr>
                              <w:pStyle w:val="3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  <w:p w:rsidR="001002C3" w:rsidRPr="00110FFD" w:rsidRDefault="00110FFD" w:rsidP="00110FFD">
                            <w:pPr>
                              <w:pStyle w:val="3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Портал </w:t>
                            </w:r>
                            <w:r w:rsidRPr="00110FFD">
                              <w:rPr>
                                <w:sz w:val="28"/>
                                <w:szCs w:val="28"/>
                                <w:lang w:val="ru-RU"/>
                              </w:rPr>
                              <w:t>Госуслуг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,</w:t>
                            </w:r>
                            <w:r w:rsidRPr="00110FFD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раздел налоги и сборы</w:t>
                            </w:r>
                          </w:p>
                          <w:p w:rsidR="001002C3" w:rsidRPr="00110FFD" w:rsidRDefault="00110FFD" w:rsidP="00110FFD">
                            <w:pPr>
                              <w:pStyle w:val="3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0FFD">
                              <w:rPr>
                                <w:b/>
                                <w:sz w:val="28"/>
                                <w:szCs w:val="28"/>
                                <w:lang w:val="pt-PT"/>
                              </w:rPr>
                              <w:t>gosuslugi35.ru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166pt;margin-top:650pt;width:128pt;height:152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" fillcolor="#4f9d8d [3205]" stroked="f" strokeweight="1pt">
                <v:stroke miterlimit="4"/>
                <v:textbox inset="4pt,4pt,4pt,4pt">
                  <w:txbxContent>
                    <w:p w:rsidR="00110FFD" w:rsidRDefault="00110FFD">
                      <w:pPr>
                        <w:pStyle w:val="3"/>
                        <w:rPr>
                          <w:lang w:val="ru-RU"/>
                        </w:rPr>
                      </w:pPr>
                    </w:p>
                    <w:p w:rsidR="00110FFD" w:rsidRDefault="00110FFD">
                      <w:pPr>
                        <w:pStyle w:val="3"/>
                        <w:rPr>
                          <w:sz w:val="32"/>
                          <w:szCs w:val="32"/>
                          <w:lang w:val="ru-RU"/>
                        </w:rPr>
                      </w:pPr>
                    </w:p>
                    <w:p w:rsidR="001002C3" w:rsidRPr="00110FFD" w:rsidRDefault="00110FFD" w:rsidP="00110FFD">
                      <w:pPr>
                        <w:pStyle w:val="3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Портал </w:t>
                      </w:r>
                      <w:r w:rsidRPr="00110FFD">
                        <w:rPr>
                          <w:sz w:val="28"/>
                          <w:szCs w:val="28"/>
                          <w:lang w:val="ru-RU"/>
                        </w:rPr>
                        <w:t>Госуслуг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>,</w:t>
                      </w:r>
                      <w:r w:rsidRPr="00110FFD">
                        <w:rPr>
                          <w:sz w:val="28"/>
                          <w:szCs w:val="28"/>
                          <w:lang w:val="ru-RU"/>
                        </w:rPr>
                        <w:t xml:space="preserve"> раздел налоги и сборы</w:t>
                      </w:r>
                    </w:p>
                    <w:p w:rsidR="001002C3" w:rsidRPr="00110FFD" w:rsidRDefault="00110FFD" w:rsidP="00110FFD">
                      <w:pPr>
                        <w:pStyle w:val="30"/>
                        <w:rPr>
                          <w:b/>
                          <w:sz w:val="28"/>
                          <w:szCs w:val="28"/>
                        </w:rPr>
                      </w:pPr>
                      <w:r w:rsidRPr="00110FFD">
                        <w:rPr>
                          <w:b/>
                          <w:sz w:val="28"/>
                          <w:szCs w:val="28"/>
                          <w:lang w:val="pt-PT"/>
                        </w:rPr>
                        <w:t>gosuslugi35.ru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C754B0">
        <w:rPr>
          <w:b w:val="0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0F526093" wp14:editId="664F9E53">
                <wp:simplePos x="0" y="0"/>
                <wp:positionH relativeFrom="page">
                  <wp:posOffset>2667000</wp:posOffset>
                </wp:positionH>
                <wp:positionV relativeFrom="page">
                  <wp:posOffset>8420100</wp:posOffset>
                </wp:positionV>
                <wp:extent cx="508000" cy="508000"/>
                <wp:effectExtent l="0" t="0" r="0" b="0"/>
                <wp:wrapTopAndBottom distT="152400" distB="15240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002C3" w:rsidRDefault="009F7217">
                            <w:pPr>
                              <w:pStyle w:val="a9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2" style="position:absolute;left:0;text-align:left;margin-left:210pt;margin-top:663pt;width:40pt;height:40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" stroked="f" strokeweight="1pt">
                <v:stroke miterlimit="4" joinstyle="miter"/>
                <v:textbox inset="0,0,0,0">
                  <w:txbxContent>
                    <w:p w:rsidR="001002C3" w:rsidRDefault="009F7217">
                      <w:pPr>
                        <w:pStyle w:val="a9"/>
                      </w:pPr>
                      <w:r>
                        <w:t>2</w:t>
                      </w:r>
                    </w:p>
                  </w:txbxContent>
                </v:textbox>
                <w10:wrap type="topAndBottom" anchorx="page" anchory="page"/>
              </v:oval>
            </w:pict>
          </mc:Fallback>
        </mc:AlternateContent>
      </w:r>
      <w:r w:rsidRPr="00C754B0">
        <w:rPr>
          <w:b w:val="0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1779B577" wp14:editId="33334B81">
                <wp:simplePos x="0" y="0"/>
                <wp:positionH relativeFrom="page">
                  <wp:posOffset>3848100</wp:posOffset>
                </wp:positionH>
                <wp:positionV relativeFrom="page">
                  <wp:posOffset>8255000</wp:posOffset>
                </wp:positionV>
                <wp:extent cx="1625600" cy="19304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1930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hueOff val="-43146"/>
                            <a:satOff val="21189"/>
                            <a:lumOff val="13485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110FFD" w:rsidRDefault="00110FFD">
                            <w:pPr>
                              <w:pStyle w:val="3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110FFD" w:rsidRDefault="00110FFD">
                            <w:pPr>
                              <w:pStyle w:val="3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110FFD" w:rsidRPr="00110FFD" w:rsidRDefault="00110FFD">
                            <w:pPr>
                              <w:pStyle w:val="3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10FFD">
                              <w:rPr>
                                <w:sz w:val="28"/>
                                <w:szCs w:val="28"/>
                                <w:lang w:val="ru-RU"/>
                              </w:rPr>
                              <w:t>Консультации по налогам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, раздел «задать вопрос»</w:t>
                            </w:r>
                          </w:p>
                          <w:p w:rsidR="001002C3" w:rsidRPr="00110FFD" w:rsidRDefault="00110FFD">
                            <w:pPr>
                              <w:pStyle w:val="30"/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10FFD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>elprof35.ru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left:0;text-align:left;margin-left:303pt;margin-top:650pt;width:128pt;height:152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" fillcolor="#72a65d [3206]" stroked="f" strokeweight="1pt">
                <v:stroke miterlimit="4"/>
                <v:textbox inset="4pt,4pt,4pt,4pt">
                  <w:txbxContent>
                    <w:p w:rsidR="00110FFD" w:rsidRDefault="00110FFD">
                      <w:pPr>
                        <w:pStyle w:val="3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110FFD" w:rsidRDefault="00110FFD">
                      <w:pPr>
                        <w:pStyle w:val="3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110FFD" w:rsidRPr="00110FFD" w:rsidRDefault="00110FFD">
                      <w:pPr>
                        <w:pStyle w:val="3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110FFD">
                        <w:rPr>
                          <w:sz w:val="28"/>
                          <w:szCs w:val="28"/>
                          <w:lang w:val="ru-RU"/>
                        </w:rPr>
                        <w:t>Консультации по налогам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>, раздел «задать вопрос»</w:t>
                      </w:r>
                    </w:p>
                    <w:p w:rsidR="001002C3" w:rsidRPr="00110FFD" w:rsidRDefault="00110FFD">
                      <w:pPr>
                        <w:pStyle w:val="30"/>
                        <w:rPr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110FFD">
                        <w:rPr>
                          <w:b/>
                          <w:sz w:val="28"/>
                          <w:szCs w:val="28"/>
                          <w:lang w:val="ru-RU"/>
                        </w:rPr>
                        <w:t>elprof35.ru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Pr="00C754B0">
        <w:rPr>
          <w:b w:val="0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51E47352" wp14:editId="4428FA5D">
                <wp:simplePos x="0" y="0"/>
                <wp:positionH relativeFrom="page">
                  <wp:posOffset>4406900</wp:posOffset>
                </wp:positionH>
                <wp:positionV relativeFrom="page">
                  <wp:posOffset>8420100</wp:posOffset>
                </wp:positionV>
                <wp:extent cx="508000" cy="508000"/>
                <wp:effectExtent l="0" t="0" r="0" b="0"/>
                <wp:wrapTopAndBottom distT="152400" distB="152400"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002C3" w:rsidRDefault="009F7217">
                            <w:pPr>
                              <w:pStyle w:val="a9"/>
                            </w:pPr>
                            <w:r>
                              <w:rPr>
                                <w:rStyle w:val="ab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4" style="position:absolute;left:0;text-align:left;margin-left:347pt;margin-top:663pt;width:40pt;height:40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" stroked="f" strokeweight="1pt">
                <v:stroke miterlimit="4" joinstyle="miter"/>
                <v:textbox inset="0,0,0,0">
                  <w:txbxContent>
                    <w:p w:rsidR="001002C3" w:rsidRDefault="009F7217">
                      <w:pPr>
                        <w:pStyle w:val="a9"/>
                      </w:pPr>
                      <w:r>
                        <w:rPr>
                          <w:rStyle w:val="ab"/>
                        </w:rPr>
                        <w:t>3</w:t>
                      </w:r>
                    </w:p>
                  </w:txbxContent>
                </v:textbox>
                <w10:wrap type="topAndBottom" anchorx="page" anchory="page"/>
              </v:oval>
            </w:pict>
          </mc:Fallback>
        </mc:AlternateContent>
      </w:r>
      <w:r w:rsidR="00E26556" w:rsidRPr="00C754B0">
        <w:rPr>
          <w:b w:val="0"/>
          <w:color w:val="000000" w:themeColor="text1"/>
          <w:sz w:val="24"/>
          <w:szCs w:val="24"/>
          <w:lang w:val="it-IT"/>
        </w:rPr>
        <w:t>Основные права налогоплательщиков (плательщиков сборов) прямо закреплены в</w:t>
      </w:r>
      <w:r w:rsidR="00E26556" w:rsidRPr="00C754B0">
        <w:rPr>
          <w:b w:val="0"/>
          <w:color w:val="000000" w:themeColor="text1"/>
          <w:sz w:val="24"/>
          <w:szCs w:val="24"/>
        </w:rPr>
        <w:t xml:space="preserve"> Налоговом Кодексе РФ</w:t>
      </w:r>
      <w:r w:rsidR="0050079A" w:rsidRPr="00C754B0">
        <w:rPr>
          <w:b w:val="0"/>
          <w:color w:val="000000" w:themeColor="text1"/>
          <w:sz w:val="24"/>
          <w:szCs w:val="24"/>
        </w:rPr>
        <w:t xml:space="preserve"> в статье 21</w:t>
      </w:r>
      <w:r w:rsidR="00E26556" w:rsidRPr="00C754B0">
        <w:rPr>
          <w:b w:val="0"/>
          <w:color w:val="000000" w:themeColor="text1"/>
          <w:sz w:val="24"/>
          <w:szCs w:val="24"/>
          <w:lang w:val="it-IT"/>
        </w:rPr>
        <w:t xml:space="preserve">. Помимо этого, гарантируется установление и соблюдение иных прав налогоплательщиков - они </w:t>
      </w:r>
      <w:bookmarkStart w:id="0" w:name="_GoBack"/>
      <w:bookmarkEnd w:id="0"/>
      <w:r w:rsidR="00E26556" w:rsidRPr="00C754B0">
        <w:rPr>
          <w:b w:val="0"/>
          <w:color w:val="000000" w:themeColor="text1"/>
          <w:sz w:val="24"/>
          <w:szCs w:val="24"/>
          <w:lang w:val="it-IT"/>
        </w:rPr>
        <w:t xml:space="preserve"> предусмотрены другими нормами НК РФ.</w:t>
      </w:r>
    </w:p>
    <w:p w:rsidR="001002C3" w:rsidRPr="00C754B0" w:rsidRDefault="00110FFD" w:rsidP="00C754B0">
      <w:pPr>
        <w:pStyle w:val="a5"/>
        <w:spacing w:line="276" w:lineRule="auto"/>
        <w:jc w:val="both"/>
        <w:rPr>
          <w:b w:val="0"/>
          <w:color w:val="000000" w:themeColor="text1"/>
          <w:sz w:val="24"/>
          <w:szCs w:val="24"/>
        </w:rPr>
      </w:pPr>
      <w:r w:rsidRPr="00C754B0">
        <w:rPr>
          <w:b w:val="0"/>
          <w:noProof/>
          <w:color w:val="000000" w:themeColor="text1"/>
          <w:sz w:val="24"/>
          <w:szCs w:val="24"/>
        </w:rPr>
        <w:drawing>
          <wp:anchor distT="152400" distB="152400" distL="152400" distR="152400" simplePos="0" relativeHeight="251664384" behindDoc="0" locked="0" layoutInCell="1" allowOverlap="1" wp14:anchorId="73199900" wp14:editId="380F7F53">
            <wp:simplePos x="0" y="0"/>
            <wp:positionH relativeFrom="page">
              <wp:posOffset>5953125</wp:posOffset>
            </wp:positionH>
            <wp:positionV relativeFrom="page">
              <wp:posOffset>9305290</wp:posOffset>
            </wp:positionV>
            <wp:extent cx="914400" cy="752475"/>
            <wp:effectExtent l="0" t="0" r="0" b="9525"/>
            <wp:wrapSquare wrapText="bothSides" distT="152400" distB="152400" distL="152400" distR="15240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509448661_270x180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l="23206" t="21546" r="32598" b="1215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52475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19679" h="20595" extrusionOk="0">
                          <a:moveTo>
                            <a:pt x="9839" y="0"/>
                          </a:moveTo>
                          <a:cubicBezTo>
                            <a:pt x="7321" y="0"/>
                            <a:pt x="4803" y="1006"/>
                            <a:pt x="2882" y="3017"/>
                          </a:cubicBezTo>
                          <a:cubicBezTo>
                            <a:pt x="-961" y="7038"/>
                            <a:pt x="-961" y="13557"/>
                            <a:pt x="2882" y="17578"/>
                          </a:cubicBezTo>
                          <a:cubicBezTo>
                            <a:pt x="6725" y="21600"/>
                            <a:pt x="12953" y="21600"/>
                            <a:pt x="16796" y="17578"/>
                          </a:cubicBezTo>
                          <a:cubicBezTo>
                            <a:pt x="20639" y="13557"/>
                            <a:pt x="20639" y="7038"/>
                            <a:pt x="16796" y="3017"/>
                          </a:cubicBezTo>
                          <a:cubicBezTo>
                            <a:pt x="14875" y="1006"/>
                            <a:pt x="12357" y="0"/>
                            <a:pt x="9839" y="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556" w:rsidRPr="00C754B0">
        <w:rPr>
          <w:b w:val="0"/>
          <w:color w:val="000000" w:themeColor="text1"/>
          <w:sz w:val="24"/>
          <w:szCs w:val="24"/>
          <w:lang w:val="it-IT"/>
        </w:rPr>
        <w:t>С каждым из указанных в статье 21 НК РФ прав корреспондирует соответствующая обязанность налоговых органов, закрепленная в статье 32 НК РФ.</w:t>
      </w:r>
      <w:r w:rsidR="0050079A" w:rsidRPr="00C754B0">
        <w:rPr>
          <w:b w:val="0"/>
          <w:color w:val="000000" w:themeColor="text1"/>
          <w:sz w:val="24"/>
          <w:szCs w:val="24"/>
        </w:rPr>
        <w:t xml:space="preserve"> </w:t>
      </w:r>
      <w:r w:rsidR="0050079A" w:rsidRPr="00C754B0">
        <w:rPr>
          <w:b w:val="0"/>
          <w:color w:val="000000" w:themeColor="text1"/>
          <w:sz w:val="24"/>
          <w:szCs w:val="24"/>
          <w:lang w:val="it-IT"/>
        </w:rPr>
        <w:t xml:space="preserve">Например, в силу положений НК РФ налогоплательщикам гарантируется право получать по месту своего учета от налоговых органов бесплатную информацию (в том числе в письменной форме) о действующих налогах и сборах, законодательстве о налогах и сборах  корреспондирует обязанность налогового органа  бесплатно информировать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сборах, порядке исчисления и уплаты налогов и сборов, правах и обязанностях налогоплательщиков, плательщиков сборов и налоговых агентов, </w:t>
      </w:r>
      <w:r w:rsidR="0050079A" w:rsidRPr="00C754B0">
        <w:rPr>
          <w:b w:val="0"/>
          <w:color w:val="000000" w:themeColor="text1"/>
          <w:sz w:val="24"/>
          <w:szCs w:val="24"/>
          <w:lang w:val="it-IT"/>
        </w:rPr>
        <w:lastRenderedPageBreak/>
        <w:t>полномочиях налоговых органов и их должностных лиц, а также представлять формы налоговых деклараций (расчетов) и разъяснять порядок их заполнения.</w:t>
      </w:r>
    </w:p>
    <w:p w:rsidR="0050079A" w:rsidRPr="0050079A" w:rsidRDefault="00067DA8" w:rsidP="0050079A">
      <w:pPr>
        <w:pStyle w:val="a6"/>
        <w:sectPr w:rsidR="0050079A" w:rsidRPr="0050079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799" w:right="567" w:bottom="800" w:left="567" w:header="720" w:footer="240" w:gutter="0"/>
          <w:cols w:space="720"/>
        </w:sect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45946367" wp14:editId="68B62E7F">
                <wp:simplePos x="0" y="0"/>
                <wp:positionH relativeFrom="page">
                  <wp:posOffset>352425</wp:posOffset>
                </wp:positionH>
                <wp:positionV relativeFrom="page">
                  <wp:posOffset>495300</wp:posOffset>
                </wp:positionV>
                <wp:extent cx="6819900" cy="485775"/>
                <wp:effectExtent l="0" t="0" r="0" b="9525"/>
                <wp:wrapSquare wrapText="bothSides" distT="152400" distB="152400" distL="152400" distR="152400"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4857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0079A" w:rsidRDefault="0050079A">
                            <w:pPr>
                              <w:pStyle w:val="21"/>
                            </w:pPr>
                            <w:r>
                              <w:t>Бюллетень</w:t>
                            </w:r>
                          </w:p>
                          <w:p w:rsidR="001002C3" w:rsidRDefault="009F7217">
                            <w:pPr>
                              <w:pStyle w:val="21"/>
                            </w:pPr>
                            <w:r>
                              <w:tab/>
                            </w:r>
                            <w:r>
                              <w:fldChar w:fldCharType="begin" w:fldLock="1"/>
                            </w:r>
                            <w:r>
                              <w:instrText xml:space="preserve"> DATE \@ "d MMMM y 'г'." </w:instrText>
                            </w:r>
                            <w:r>
                              <w:fldChar w:fldCharType="separate"/>
                            </w:r>
                            <w:r w:rsidR="007342DE">
                              <w:t>сентябрь</w:t>
                            </w:r>
                            <w:r>
                              <w:t xml:space="preserve"> 2018 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7.75pt;margin-top:39pt;width:537pt;height:38.25pt;z-index:25167360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" filled="f" stroked="f" strokeweight="1pt">
                <v:stroke miterlimit="4"/>
                <v:textbox inset="0,0,0,0">
                  <w:txbxContent>
                    <w:p w:rsidR="0050079A" w:rsidRDefault="0050079A">
                      <w:pPr>
                        <w:pStyle w:val="21"/>
                      </w:pPr>
                      <w:r>
                        <w:t>Бюллетень</w:t>
                      </w:r>
                    </w:p>
                    <w:p w:rsidR="001002C3" w:rsidRDefault="009F7217">
                      <w:pPr>
                        <w:pStyle w:val="21"/>
                      </w:pPr>
                      <w:r>
                        <w:tab/>
                      </w:r>
                      <w:r>
                        <w:fldChar w:fldCharType="begin" w:fldLock="1"/>
                      </w:r>
                      <w:r>
                        <w:instrText xml:space="preserve"> DATE \@ "d MMMM y 'г'." </w:instrText>
                      </w:r>
                      <w:r>
                        <w:fldChar w:fldCharType="separate"/>
                      </w:r>
                      <w:r w:rsidR="007342DE">
                        <w:t>сентябрь</w:t>
                      </w:r>
                      <w:r>
                        <w:t xml:space="preserve"> 2018 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002C3" w:rsidRPr="00C754B0" w:rsidRDefault="009F7217" w:rsidP="00E718B6">
      <w:pPr>
        <w:pStyle w:val="a7"/>
        <w:jc w:val="left"/>
        <w:rPr>
          <w:color w:val="auto"/>
        </w:rPr>
      </w:pPr>
      <w:r>
        <w:rPr>
          <w:lang w:val="it-IT"/>
        </w:rPr>
        <w:lastRenderedPageBreak/>
        <w:t>m ipsu</w:t>
      </w:r>
      <w:r w:rsidR="00067DA8">
        <w:rPr>
          <w:lang w:val="it-IT"/>
        </w:rPr>
        <w:t xml:space="preserve">m dolor sit amet, ligula pendisse </w:t>
      </w:r>
      <w:r w:rsidR="00067DA8" w:rsidRPr="00067DA8">
        <w:rPr>
          <w:color w:val="0B5D67" w:themeColor="accent1" w:themeShade="80"/>
        </w:rPr>
        <w:t>НДФЛ</w:t>
      </w:r>
      <w:r w:rsidR="00067DA8" w:rsidRPr="00C754B0">
        <w:rPr>
          <w:color w:val="0B5D67" w:themeColor="accent1" w:themeShade="80"/>
        </w:rPr>
        <w:t xml:space="preserve"> </w:t>
      </w:r>
      <w:r w:rsidR="00067DA8" w:rsidRPr="00067DA8">
        <w:rPr>
          <w:color w:val="0B5D67" w:themeColor="accent1" w:themeShade="80"/>
        </w:rPr>
        <w:t>и</w:t>
      </w:r>
      <w:r w:rsidR="00067DA8" w:rsidRPr="00C754B0">
        <w:rPr>
          <w:color w:val="0B5D67" w:themeColor="accent1" w:themeShade="80"/>
        </w:rPr>
        <w:t xml:space="preserve"> </w:t>
      </w:r>
      <w:r w:rsidR="00067DA8" w:rsidRPr="00067DA8">
        <w:rPr>
          <w:color w:val="0B5D67" w:themeColor="accent1" w:themeShade="80"/>
        </w:rPr>
        <w:t>право</w:t>
      </w:r>
      <w:r w:rsidR="00067DA8" w:rsidRPr="00C754B0">
        <w:rPr>
          <w:color w:val="0B5D67" w:themeColor="accent1" w:themeShade="80"/>
        </w:rPr>
        <w:t xml:space="preserve"> </w:t>
      </w:r>
      <w:r w:rsidR="00067DA8" w:rsidRPr="00067DA8">
        <w:rPr>
          <w:color w:val="0B5D67" w:themeColor="accent1" w:themeShade="80"/>
        </w:rPr>
        <w:t>на</w:t>
      </w:r>
      <w:r w:rsidR="00067DA8" w:rsidRPr="00C754B0">
        <w:rPr>
          <w:color w:val="0B5D67" w:themeColor="accent1" w:themeShade="80"/>
        </w:rPr>
        <w:t xml:space="preserve"> </w:t>
      </w:r>
      <w:r w:rsidR="00067DA8" w:rsidRPr="00067DA8">
        <w:rPr>
          <w:color w:val="0B5D67" w:themeColor="accent1" w:themeShade="80"/>
        </w:rPr>
        <w:t>налоговый</w:t>
      </w:r>
      <w:r w:rsidR="00067DA8" w:rsidRPr="00C754B0">
        <w:rPr>
          <w:color w:val="0B5D67" w:themeColor="accent1" w:themeShade="80"/>
        </w:rPr>
        <w:t xml:space="preserve"> </w:t>
      </w:r>
      <w:r w:rsidR="00067DA8" w:rsidRPr="00067DA8">
        <w:rPr>
          <w:color w:val="0B5D67" w:themeColor="accent1" w:themeShade="80"/>
        </w:rPr>
        <w:t>вычет</w:t>
      </w:r>
    </w:p>
    <w:p w:rsidR="00E718B6" w:rsidRDefault="00E718B6" w:rsidP="00C754B0">
      <w:pPr>
        <w:pStyle w:val="a6"/>
        <w:jc w:val="both"/>
      </w:pPr>
      <w:r w:rsidRPr="00E718B6">
        <w:rPr>
          <w:lang w:val="it-IT"/>
        </w:rPr>
        <w:t>Обратим ваше внимание, что только один налог мы уплачиваем ежемесячно и часть его можем вернуть обратно - это Налог на доходы физических лиц (глава 23 Налогового кодекса). Гражданин Российской Федерации, который получает доходы, облагаемые по ставке 13%, может претендовать на возврат части уплаченных  средств  в виде налогового вычета</w:t>
      </w:r>
    </w:p>
    <w:p w:rsidR="001002C3" w:rsidRPr="00E718B6" w:rsidRDefault="00E718B6" w:rsidP="00C754B0">
      <w:pPr>
        <w:pStyle w:val="a6"/>
        <w:jc w:val="both"/>
      </w:pPr>
      <w:r w:rsidRPr="00E718B6">
        <w:rPr>
          <w:lang w:val="it-IT"/>
        </w:rPr>
        <w:t>Налоговый вычет — это сумма, которая уменьшает размер дохода (так называемую налогооблагаемую базу), с которого уплачивается налог. Под налоговым вычетом  также понимается возврат части ранее уплаченного налога на доходы физического лица, например, в связи с покупкой квартиры, расходами на лечение, обучение и т.д.</w:t>
      </w:r>
      <w:r w:rsidR="009F7217">
        <w:rPr>
          <w:lang w:val="it-IT"/>
        </w:rPr>
        <w:t>.</w:t>
      </w:r>
    </w:p>
    <w:p w:rsidR="0050079A" w:rsidRDefault="00E718B6" w:rsidP="00C754B0">
      <w:pPr>
        <w:pStyle w:val="a6"/>
        <w:jc w:val="both"/>
        <w:rPr>
          <w:noProof/>
        </w:rPr>
      </w:pPr>
      <w:r w:rsidRPr="00E718B6">
        <w:rPr>
          <w:lang w:val="it-IT"/>
        </w:rPr>
        <w:t xml:space="preserve">Возврату подлежит не вся сумма понесенных расходов в пределах заявленного вычета, а соответствующая ему сумма ранее уплаченного налога. Например, оплатив обучение в автошколе, у которой есть лицензия на образовательную деятельность, в сумме 15 000 руб., вы можете вернуть 15 000*13%= 1950 руб. обратно. </w:t>
      </w:r>
    </w:p>
    <w:p w:rsidR="0050079A" w:rsidRDefault="007342DE">
      <w:pPr>
        <w:pStyle w:val="a6"/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022B44D" wp14:editId="3E6BB29B">
            <wp:simplePos x="0" y="0"/>
            <wp:positionH relativeFrom="column">
              <wp:posOffset>4781550</wp:posOffset>
            </wp:positionH>
            <wp:positionV relativeFrom="paragraph">
              <wp:posOffset>706120</wp:posOffset>
            </wp:positionV>
            <wp:extent cx="1911350" cy="1626870"/>
            <wp:effectExtent l="0" t="0" r="0" b="0"/>
            <wp:wrapSquare wrapText="bothSides"/>
            <wp:docPr id="1073741846" name="Рисунок 1073741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Рисунок 1073741846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62687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44AFCCD5" wp14:editId="2751F021">
                <wp:simplePos x="0" y="0"/>
                <wp:positionH relativeFrom="page">
                  <wp:posOffset>352425</wp:posOffset>
                </wp:positionH>
                <wp:positionV relativeFrom="page">
                  <wp:posOffset>7734300</wp:posOffset>
                </wp:positionV>
                <wp:extent cx="6832600" cy="2451100"/>
                <wp:effectExtent l="0" t="0" r="6350" b="635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2451100"/>
                        </a:xfrm>
                        <a:prstGeom prst="rect">
                          <a:avLst/>
                        </a:prstGeom>
                        <a:solidFill>
                          <a:srgbClr val="C7EEF3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E718B6" w:rsidRPr="00E718B6" w:rsidRDefault="00E718B6" w:rsidP="0079434B">
                            <w:pPr>
                              <w:spacing w:line="276" w:lineRule="auto"/>
                              <w:ind w:right="3329" w:firstLine="284"/>
                              <w:jc w:val="both"/>
                              <w:rPr>
                                <w:lang w:val="ru-RU"/>
                              </w:rPr>
                            </w:pPr>
                            <w:r w:rsidRPr="00E718B6">
                              <w:rPr>
                                <w:lang w:val="ru-RU"/>
                              </w:rPr>
                              <w:t xml:space="preserve">Юридическая консультация </w:t>
                            </w:r>
                            <w:r>
                              <w:rPr>
                                <w:lang w:val="ru-RU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Профконсультация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» </w:t>
                            </w:r>
                            <w:r w:rsidRPr="00E718B6">
                              <w:rPr>
                                <w:lang w:val="ru-RU"/>
                              </w:rPr>
                              <w:t>оказывает бесплатную юридическую помощь членам Профсоюза и членам их семей.</w:t>
                            </w:r>
                            <w:r w:rsidRPr="00E718B6">
                              <w:rPr>
                                <w:i/>
                                <w:lang w:val="ru-RU"/>
                              </w:rPr>
                              <w:t xml:space="preserve"> </w:t>
                            </w:r>
                            <w:r w:rsidRPr="00E718B6">
                              <w:rPr>
                                <w:lang w:val="ru-RU"/>
                              </w:rPr>
                              <w:t>Консультации даются по большинству отраслей права</w:t>
                            </w:r>
                            <w:r w:rsidR="0079434B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E718B6">
                              <w:rPr>
                                <w:lang w:val="ru-RU"/>
                              </w:rPr>
                              <w:t>(кроме уголовного, патентного права) специалистами Вологодской областной</w:t>
                            </w:r>
                            <w:r w:rsidR="0079434B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E718B6">
                              <w:rPr>
                                <w:lang w:val="ru-RU"/>
                              </w:rPr>
                              <w:t xml:space="preserve">организации  ВЭП и практикующими юристами.  </w:t>
                            </w:r>
                          </w:p>
                          <w:p w:rsidR="001002C3" w:rsidRPr="00E718B6" w:rsidRDefault="00E718B6" w:rsidP="0079434B">
                            <w:pPr>
                              <w:spacing w:line="276" w:lineRule="auto"/>
                              <w:ind w:right="3329" w:firstLine="284"/>
                              <w:jc w:val="both"/>
                              <w:rPr>
                                <w:lang w:val="ru-RU"/>
                              </w:rPr>
                            </w:pPr>
                            <w:r w:rsidRPr="00E718B6">
                              <w:rPr>
                                <w:lang w:val="ru-RU"/>
                              </w:rPr>
                              <w:t>В ходе консультаций могут быть составлены различные жалобы</w:t>
                            </w:r>
                            <w:r w:rsidR="0079434B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E718B6">
                              <w:rPr>
                                <w:lang w:val="ru-RU"/>
                              </w:rPr>
                              <w:t xml:space="preserve"> (в судебные инстанции, в прокуратуру, в иные государственные</w:t>
                            </w:r>
                            <w:r w:rsidR="0079434B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E718B6">
                              <w:rPr>
                                <w:lang w:val="ru-RU"/>
                              </w:rPr>
                              <w:t xml:space="preserve"> органы), заявления, обращения, иски. Однако представительство</w:t>
                            </w:r>
                            <w:r w:rsidR="0079434B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E718B6">
                              <w:rPr>
                                <w:lang w:val="ru-RU"/>
                              </w:rPr>
                              <w:t>интересов посетителей в государственных органах консультанты  осуществляют только по вопросам</w:t>
                            </w:r>
                            <w:r w:rsidR="0079434B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E718B6">
                              <w:rPr>
                                <w:lang w:val="ru-RU"/>
                              </w:rPr>
                              <w:t xml:space="preserve"> трудового права. 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27.75pt;margin-top:609pt;width:538pt;height:193pt;z-index:25167564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" fillcolor="#c7eef3" stroked="f" strokeweight="1pt">
                <v:stroke miterlimit="4"/>
                <v:textbox inset="8pt,8pt,8pt,8pt">
                  <w:txbxContent>
                    <w:p w:rsidR="00E718B6" w:rsidRPr="00E718B6" w:rsidRDefault="00E718B6" w:rsidP="0079434B">
                      <w:pPr>
                        <w:spacing w:line="276" w:lineRule="auto"/>
                        <w:ind w:right="3329" w:firstLine="284"/>
                        <w:jc w:val="both"/>
                        <w:rPr>
                          <w:lang w:val="ru-RU"/>
                        </w:rPr>
                      </w:pPr>
                      <w:r w:rsidRPr="00E718B6">
                        <w:rPr>
                          <w:lang w:val="ru-RU"/>
                        </w:rPr>
                        <w:t xml:space="preserve">Юридическая консультация </w:t>
                      </w:r>
                      <w:r>
                        <w:rPr>
                          <w:lang w:val="ru-RU"/>
                        </w:rPr>
                        <w:t>«</w:t>
                      </w:r>
                      <w:proofErr w:type="spellStart"/>
                      <w:r>
                        <w:rPr>
                          <w:lang w:val="ru-RU"/>
                        </w:rPr>
                        <w:t>Профконсультация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» </w:t>
                      </w:r>
                      <w:r w:rsidRPr="00E718B6">
                        <w:rPr>
                          <w:lang w:val="ru-RU"/>
                        </w:rPr>
                        <w:t>оказывает бесплатную юридическую помощь членам Профсоюза и членам их семей.</w:t>
                      </w:r>
                      <w:r w:rsidRPr="00E718B6">
                        <w:rPr>
                          <w:i/>
                          <w:lang w:val="ru-RU"/>
                        </w:rPr>
                        <w:t xml:space="preserve"> </w:t>
                      </w:r>
                      <w:r w:rsidRPr="00E718B6">
                        <w:rPr>
                          <w:lang w:val="ru-RU"/>
                        </w:rPr>
                        <w:t>Консультации даются по большинству отраслей права</w:t>
                      </w:r>
                      <w:r w:rsidR="0079434B">
                        <w:rPr>
                          <w:lang w:val="ru-RU"/>
                        </w:rPr>
                        <w:t xml:space="preserve"> </w:t>
                      </w:r>
                      <w:r w:rsidRPr="00E718B6">
                        <w:rPr>
                          <w:lang w:val="ru-RU"/>
                        </w:rPr>
                        <w:t>(кроме уголовного, патентного права) специалистами Вологодской областной</w:t>
                      </w:r>
                      <w:r w:rsidR="0079434B">
                        <w:rPr>
                          <w:lang w:val="ru-RU"/>
                        </w:rPr>
                        <w:t xml:space="preserve"> </w:t>
                      </w:r>
                      <w:r w:rsidRPr="00E718B6">
                        <w:rPr>
                          <w:lang w:val="ru-RU"/>
                        </w:rPr>
                        <w:t xml:space="preserve">организации  ВЭП и практикующими юристами.  </w:t>
                      </w:r>
                    </w:p>
                    <w:p w:rsidR="001002C3" w:rsidRPr="00E718B6" w:rsidRDefault="00E718B6" w:rsidP="0079434B">
                      <w:pPr>
                        <w:spacing w:line="276" w:lineRule="auto"/>
                        <w:ind w:right="3329" w:firstLine="284"/>
                        <w:jc w:val="both"/>
                        <w:rPr>
                          <w:lang w:val="ru-RU"/>
                        </w:rPr>
                      </w:pPr>
                      <w:r w:rsidRPr="00E718B6">
                        <w:rPr>
                          <w:lang w:val="ru-RU"/>
                        </w:rPr>
                        <w:t>В ходе консультаций могут быть составлены различные жалобы</w:t>
                      </w:r>
                      <w:r w:rsidR="0079434B">
                        <w:rPr>
                          <w:lang w:val="ru-RU"/>
                        </w:rPr>
                        <w:t xml:space="preserve"> </w:t>
                      </w:r>
                      <w:r w:rsidRPr="00E718B6">
                        <w:rPr>
                          <w:lang w:val="ru-RU"/>
                        </w:rPr>
                        <w:t xml:space="preserve"> (в судебные инстанции, в прокуратуру, в иные государственные</w:t>
                      </w:r>
                      <w:r w:rsidR="0079434B">
                        <w:rPr>
                          <w:lang w:val="ru-RU"/>
                        </w:rPr>
                        <w:t xml:space="preserve"> </w:t>
                      </w:r>
                      <w:r w:rsidRPr="00E718B6">
                        <w:rPr>
                          <w:lang w:val="ru-RU"/>
                        </w:rPr>
                        <w:t xml:space="preserve"> органы), заявления, обращения, иски. Однако представительство</w:t>
                      </w:r>
                      <w:r w:rsidR="0079434B">
                        <w:rPr>
                          <w:lang w:val="ru-RU"/>
                        </w:rPr>
                        <w:t xml:space="preserve"> </w:t>
                      </w:r>
                      <w:r w:rsidRPr="00E718B6">
                        <w:rPr>
                          <w:lang w:val="ru-RU"/>
                        </w:rPr>
                        <w:t>интересов посетителей в государственных органах консультанты  осуществляют только по вопросам</w:t>
                      </w:r>
                      <w:r w:rsidR="0079434B">
                        <w:rPr>
                          <w:lang w:val="ru-RU"/>
                        </w:rPr>
                        <w:t xml:space="preserve"> </w:t>
                      </w:r>
                      <w:r w:rsidRPr="00E718B6">
                        <w:rPr>
                          <w:lang w:val="ru-RU"/>
                        </w:rPr>
                        <w:t xml:space="preserve"> трудового права.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:rsidR="0050079A" w:rsidRDefault="0050079A" w:rsidP="0050079A">
      <w:pPr>
        <w:pStyle w:val="a6"/>
        <w:jc w:val="center"/>
      </w:pPr>
      <w:r>
        <w:rPr>
          <w:noProof/>
        </w:rPr>
        <w:lastRenderedPageBreak/>
        <w:drawing>
          <wp:inline distT="0" distB="0" distL="0" distR="0" wp14:anchorId="0D75F948" wp14:editId="01E90A17">
            <wp:extent cx="2085975" cy="1857375"/>
            <wp:effectExtent l="0" t="0" r="9525" b="9525"/>
            <wp:docPr id="2" name="Рисунок 2" descr="http://itd1.mycdn.me/image?id=814626652260&amp;t=20&amp;plc=WEB&amp;tkn=*pf94F-90POmftWXPLi_rT_c4Eq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td1.mycdn.me/image?id=814626652260&amp;t=20&amp;plc=WEB&amp;tkn=*pf94F-90POmftWXPLi_rT_c4Eq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698" cy="185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DA8" w:rsidRPr="00067DA8" w:rsidRDefault="007239D9" w:rsidP="00067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/>
          <w:color w:val="0B5D67" w:themeColor="accent1" w:themeShade="80"/>
          <w:sz w:val="28"/>
          <w:szCs w:val="28"/>
          <w:bdr w:val="none" w:sz="0" w:space="0" w:color="auto"/>
          <w:lang w:val="ru-RU" w:eastAsia="ru-RU"/>
        </w:rPr>
      </w:pPr>
      <w:hyperlink r:id="rId19" w:history="1">
        <w:r w:rsidR="00067DA8" w:rsidRPr="00067DA8">
          <w:rPr>
            <w:rFonts w:eastAsia="Times New Roman"/>
            <w:b/>
            <w:bCs/>
            <w:color w:val="0B5D67" w:themeColor="accent1" w:themeShade="80"/>
            <w:sz w:val="28"/>
            <w:szCs w:val="28"/>
            <w:u w:val="single"/>
            <w:bdr w:val="none" w:sz="0" w:space="0" w:color="auto"/>
            <w:lang w:val="ru-RU" w:eastAsia="ru-RU"/>
          </w:rPr>
          <w:t>Стандартные налоговые вычеты</w:t>
        </w:r>
      </w:hyperlink>
    </w:p>
    <w:p w:rsidR="00067DA8" w:rsidRPr="00067DA8" w:rsidRDefault="00067DA8" w:rsidP="00067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color w:val="0B5D67" w:themeColor="accent1" w:themeShade="80"/>
          <w:sz w:val="28"/>
          <w:szCs w:val="28"/>
          <w:bdr w:val="none" w:sz="0" w:space="0" w:color="auto"/>
          <w:lang w:val="ru-RU" w:eastAsia="ru-RU"/>
        </w:rPr>
      </w:pPr>
      <w:r w:rsidRPr="00067DA8">
        <w:rPr>
          <w:rFonts w:eastAsia="Times New Roman"/>
          <w:b/>
          <w:color w:val="0B5D67" w:themeColor="accent1" w:themeShade="80"/>
          <w:sz w:val="28"/>
          <w:szCs w:val="28"/>
          <w:bdr w:val="none" w:sz="0" w:space="0" w:color="auto"/>
          <w:lang w:val="ru-RU" w:eastAsia="ru-RU"/>
        </w:rPr>
        <w:t>(</w:t>
      </w:r>
      <w:hyperlink r:id="rId20" w:anchor="block_218" w:tgtFrame="_blank" w:history="1">
        <w:r w:rsidRPr="00067DA8">
          <w:rPr>
            <w:rFonts w:eastAsia="Times New Roman"/>
            <w:b/>
            <w:color w:val="0B5D67" w:themeColor="accent1" w:themeShade="80"/>
            <w:sz w:val="28"/>
            <w:szCs w:val="28"/>
            <w:u w:val="single"/>
            <w:bdr w:val="none" w:sz="0" w:space="0" w:color="auto"/>
            <w:lang w:val="ru-RU" w:eastAsia="ru-RU"/>
          </w:rPr>
          <w:t>ст. 218 НК РФ</w:t>
        </w:r>
      </w:hyperlink>
      <w:r w:rsidRPr="00067DA8">
        <w:rPr>
          <w:rFonts w:eastAsia="Times New Roman"/>
          <w:b/>
          <w:color w:val="0B5D67" w:themeColor="accent1" w:themeShade="80"/>
          <w:sz w:val="28"/>
          <w:szCs w:val="28"/>
          <w:bdr w:val="none" w:sz="0" w:space="0" w:color="auto"/>
          <w:lang w:val="ru-RU" w:eastAsia="ru-RU"/>
        </w:rPr>
        <w:t xml:space="preserve">) </w:t>
      </w:r>
    </w:p>
    <w:p w:rsidR="00067DA8" w:rsidRPr="00067DA8" w:rsidRDefault="007239D9" w:rsidP="00067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/>
          <w:color w:val="0B5D67" w:themeColor="accent1" w:themeShade="80"/>
          <w:sz w:val="28"/>
          <w:szCs w:val="28"/>
          <w:bdr w:val="none" w:sz="0" w:space="0" w:color="auto"/>
          <w:lang w:val="ru-RU" w:eastAsia="ru-RU"/>
        </w:rPr>
      </w:pPr>
      <w:hyperlink r:id="rId21" w:history="1">
        <w:r w:rsidR="00067DA8" w:rsidRPr="00067DA8">
          <w:rPr>
            <w:rFonts w:eastAsia="Times New Roman"/>
            <w:b/>
            <w:bCs/>
            <w:color w:val="0B5D67" w:themeColor="accent1" w:themeShade="80"/>
            <w:sz w:val="28"/>
            <w:szCs w:val="28"/>
            <w:u w:val="single"/>
            <w:bdr w:val="none" w:sz="0" w:space="0" w:color="auto"/>
            <w:lang w:val="ru-RU" w:eastAsia="ru-RU"/>
          </w:rPr>
          <w:t>Социальные налоговые вычеты</w:t>
        </w:r>
      </w:hyperlink>
    </w:p>
    <w:p w:rsidR="00067DA8" w:rsidRPr="00067DA8" w:rsidRDefault="00067DA8" w:rsidP="00067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color w:val="0B5D67" w:themeColor="accent1" w:themeShade="80"/>
          <w:sz w:val="28"/>
          <w:szCs w:val="28"/>
          <w:bdr w:val="none" w:sz="0" w:space="0" w:color="auto"/>
          <w:lang w:val="ru-RU" w:eastAsia="ru-RU"/>
        </w:rPr>
      </w:pPr>
      <w:r w:rsidRPr="00067DA8">
        <w:rPr>
          <w:rFonts w:eastAsia="Times New Roman"/>
          <w:b/>
          <w:color w:val="0B5D67" w:themeColor="accent1" w:themeShade="80"/>
          <w:sz w:val="28"/>
          <w:szCs w:val="28"/>
          <w:bdr w:val="none" w:sz="0" w:space="0" w:color="auto"/>
          <w:lang w:val="ru-RU" w:eastAsia="ru-RU"/>
        </w:rPr>
        <w:t>(</w:t>
      </w:r>
      <w:hyperlink r:id="rId22" w:anchor="block_219" w:tgtFrame="_blank" w:history="1">
        <w:r w:rsidRPr="00067DA8">
          <w:rPr>
            <w:rFonts w:eastAsia="Times New Roman"/>
            <w:b/>
            <w:color w:val="0B5D67" w:themeColor="accent1" w:themeShade="80"/>
            <w:sz w:val="28"/>
            <w:szCs w:val="28"/>
            <w:u w:val="single"/>
            <w:bdr w:val="none" w:sz="0" w:space="0" w:color="auto"/>
            <w:lang w:val="ru-RU" w:eastAsia="ru-RU"/>
          </w:rPr>
          <w:t>ст. 219 НК РФ</w:t>
        </w:r>
      </w:hyperlink>
      <w:r w:rsidRPr="00067DA8">
        <w:rPr>
          <w:rFonts w:eastAsia="Times New Roman"/>
          <w:b/>
          <w:color w:val="0B5D67" w:themeColor="accent1" w:themeShade="80"/>
          <w:sz w:val="28"/>
          <w:szCs w:val="28"/>
          <w:bdr w:val="none" w:sz="0" w:space="0" w:color="auto"/>
          <w:lang w:val="ru-RU" w:eastAsia="ru-RU"/>
        </w:rPr>
        <w:t xml:space="preserve">) </w:t>
      </w:r>
    </w:p>
    <w:p w:rsidR="00067DA8" w:rsidRPr="00067DA8" w:rsidRDefault="007239D9" w:rsidP="00067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/>
          <w:color w:val="0B5D67" w:themeColor="accent1" w:themeShade="80"/>
          <w:sz w:val="28"/>
          <w:szCs w:val="28"/>
          <w:bdr w:val="none" w:sz="0" w:space="0" w:color="auto"/>
          <w:lang w:val="ru-RU" w:eastAsia="ru-RU"/>
        </w:rPr>
      </w:pPr>
      <w:hyperlink r:id="rId23" w:history="1">
        <w:r w:rsidR="00067DA8" w:rsidRPr="00067DA8">
          <w:rPr>
            <w:rFonts w:eastAsia="Times New Roman"/>
            <w:b/>
            <w:bCs/>
            <w:color w:val="0B5D67" w:themeColor="accent1" w:themeShade="80"/>
            <w:sz w:val="28"/>
            <w:szCs w:val="28"/>
            <w:u w:val="single"/>
            <w:bdr w:val="none" w:sz="0" w:space="0" w:color="auto"/>
            <w:lang w:val="ru-RU" w:eastAsia="ru-RU"/>
          </w:rPr>
          <w:t>Инвестиционные налоговые вычеты</w:t>
        </w:r>
      </w:hyperlink>
    </w:p>
    <w:p w:rsidR="00067DA8" w:rsidRPr="00067DA8" w:rsidRDefault="00067DA8" w:rsidP="00067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color w:val="0B5D67" w:themeColor="accent1" w:themeShade="80"/>
          <w:sz w:val="28"/>
          <w:szCs w:val="28"/>
          <w:bdr w:val="none" w:sz="0" w:space="0" w:color="auto"/>
          <w:lang w:val="ru-RU" w:eastAsia="ru-RU"/>
        </w:rPr>
      </w:pPr>
      <w:r w:rsidRPr="00067DA8">
        <w:rPr>
          <w:rFonts w:eastAsia="Times New Roman"/>
          <w:b/>
          <w:color w:val="0B5D67" w:themeColor="accent1" w:themeShade="80"/>
          <w:sz w:val="28"/>
          <w:szCs w:val="28"/>
          <w:bdr w:val="none" w:sz="0" w:space="0" w:color="auto"/>
          <w:lang w:val="ru-RU" w:eastAsia="ru-RU"/>
        </w:rPr>
        <w:t>(</w:t>
      </w:r>
      <w:hyperlink r:id="rId24" w:anchor="block_219111" w:tgtFrame="_blank" w:history="1">
        <w:r w:rsidRPr="00067DA8">
          <w:rPr>
            <w:rFonts w:eastAsia="Times New Roman"/>
            <w:b/>
            <w:color w:val="0B5D67" w:themeColor="accent1" w:themeShade="80"/>
            <w:sz w:val="28"/>
            <w:szCs w:val="28"/>
            <w:u w:val="single"/>
            <w:bdr w:val="none" w:sz="0" w:space="0" w:color="auto"/>
            <w:lang w:val="ru-RU" w:eastAsia="ru-RU"/>
          </w:rPr>
          <w:t>ст. 219.1 НК РФ</w:t>
        </w:r>
      </w:hyperlink>
      <w:r w:rsidRPr="00067DA8">
        <w:rPr>
          <w:rFonts w:eastAsia="Times New Roman"/>
          <w:b/>
          <w:color w:val="0B5D67" w:themeColor="accent1" w:themeShade="80"/>
          <w:sz w:val="28"/>
          <w:szCs w:val="28"/>
          <w:bdr w:val="none" w:sz="0" w:space="0" w:color="auto"/>
          <w:lang w:val="ru-RU" w:eastAsia="ru-RU"/>
        </w:rPr>
        <w:t xml:space="preserve">) </w:t>
      </w:r>
    </w:p>
    <w:p w:rsidR="00067DA8" w:rsidRPr="00067DA8" w:rsidRDefault="007239D9" w:rsidP="00067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b/>
          <w:color w:val="0B5D67" w:themeColor="accent1" w:themeShade="80"/>
          <w:sz w:val="28"/>
          <w:szCs w:val="28"/>
          <w:bdr w:val="none" w:sz="0" w:space="0" w:color="auto"/>
          <w:lang w:val="ru-RU" w:eastAsia="ru-RU"/>
        </w:rPr>
      </w:pPr>
      <w:hyperlink r:id="rId25" w:history="1">
        <w:r w:rsidR="00067DA8" w:rsidRPr="00067DA8">
          <w:rPr>
            <w:rFonts w:eastAsia="Times New Roman"/>
            <w:b/>
            <w:bCs/>
            <w:color w:val="0B5D67" w:themeColor="accent1" w:themeShade="80"/>
            <w:sz w:val="28"/>
            <w:szCs w:val="28"/>
            <w:u w:val="single"/>
            <w:bdr w:val="none" w:sz="0" w:space="0" w:color="auto"/>
            <w:lang w:val="ru-RU" w:eastAsia="ru-RU"/>
          </w:rPr>
          <w:t>Имущественные налоговые вычеты</w:t>
        </w:r>
      </w:hyperlink>
    </w:p>
    <w:p w:rsidR="00067DA8" w:rsidRPr="00067DA8" w:rsidRDefault="00067DA8" w:rsidP="00067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color w:val="0B5D67" w:themeColor="accent1" w:themeShade="80"/>
          <w:sz w:val="28"/>
          <w:szCs w:val="28"/>
          <w:bdr w:val="none" w:sz="0" w:space="0" w:color="auto"/>
          <w:lang w:val="ru-RU" w:eastAsia="ru-RU"/>
        </w:rPr>
      </w:pPr>
      <w:r w:rsidRPr="00067DA8">
        <w:rPr>
          <w:rFonts w:eastAsia="Times New Roman"/>
          <w:b/>
          <w:color w:val="0B5D67" w:themeColor="accent1" w:themeShade="80"/>
          <w:sz w:val="28"/>
          <w:szCs w:val="28"/>
          <w:bdr w:val="none" w:sz="0" w:space="0" w:color="auto"/>
          <w:lang w:val="ru-RU" w:eastAsia="ru-RU"/>
        </w:rPr>
        <w:t>(</w:t>
      </w:r>
      <w:hyperlink r:id="rId26" w:anchor="block_220" w:tgtFrame="_blank" w:history="1">
        <w:r w:rsidRPr="00067DA8">
          <w:rPr>
            <w:rFonts w:eastAsia="Times New Roman"/>
            <w:b/>
            <w:color w:val="0B5D67" w:themeColor="accent1" w:themeShade="80"/>
            <w:sz w:val="28"/>
            <w:szCs w:val="28"/>
            <w:u w:val="single"/>
            <w:bdr w:val="none" w:sz="0" w:space="0" w:color="auto"/>
            <w:lang w:val="ru-RU" w:eastAsia="ru-RU"/>
          </w:rPr>
          <w:t>ст. 220 НК РФ</w:t>
        </w:r>
      </w:hyperlink>
      <w:r w:rsidRPr="00067DA8">
        <w:rPr>
          <w:rFonts w:eastAsia="Times New Roman"/>
          <w:b/>
          <w:color w:val="0B5D67" w:themeColor="accent1" w:themeShade="80"/>
          <w:sz w:val="28"/>
          <w:szCs w:val="28"/>
          <w:bdr w:val="none" w:sz="0" w:space="0" w:color="auto"/>
          <w:lang w:val="ru-RU" w:eastAsia="ru-RU"/>
        </w:rPr>
        <w:t xml:space="preserve">) </w:t>
      </w:r>
    </w:p>
    <w:p w:rsidR="00067DA8" w:rsidRPr="00067DA8" w:rsidRDefault="007239D9" w:rsidP="00067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color w:val="0B5D67" w:themeColor="accent1" w:themeShade="80"/>
          <w:sz w:val="28"/>
          <w:szCs w:val="28"/>
          <w:bdr w:val="none" w:sz="0" w:space="0" w:color="auto"/>
          <w:lang w:val="ru-RU" w:eastAsia="ru-RU"/>
        </w:rPr>
      </w:pPr>
      <w:hyperlink r:id="rId27" w:history="1">
        <w:r w:rsidR="00067DA8" w:rsidRPr="00067DA8">
          <w:rPr>
            <w:rFonts w:eastAsia="Times New Roman"/>
            <w:b/>
            <w:bCs/>
            <w:color w:val="0B5D67" w:themeColor="accent1" w:themeShade="80"/>
            <w:sz w:val="28"/>
            <w:szCs w:val="28"/>
            <w:u w:val="single"/>
            <w:bdr w:val="none" w:sz="0" w:space="0" w:color="auto"/>
            <w:lang w:val="ru-RU" w:eastAsia="ru-RU"/>
          </w:rPr>
          <w:t>Профессиональные налоговые вычеты</w:t>
        </w:r>
      </w:hyperlink>
    </w:p>
    <w:p w:rsidR="00067DA8" w:rsidRPr="00067DA8" w:rsidRDefault="00067DA8" w:rsidP="00067DA8">
      <w:pPr>
        <w:pStyle w:val="a6"/>
        <w:jc w:val="both"/>
        <w:rPr>
          <w:color w:val="0B5D67" w:themeColor="accent1" w:themeShade="80"/>
          <w:sz w:val="28"/>
          <w:szCs w:val="28"/>
        </w:rPr>
      </w:pPr>
      <w:r w:rsidRPr="00067DA8">
        <w:rPr>
          <w:rFonts w:ascii="Times New Roman" w:eastAsia="Times New Roman" w:hAnsi="Times New Roman" w:cs="Times New Roman"/>
          <w:color w:val="0B5D67" w:themeColor="accent1" w:themeShade="80"/>
          <w:sz w:val="28"/>
          <w:szCs w:val="28"/>
          <w:bdr w:val="none" w:sz="0" w:space="0" w:color="auto"/>
        </w:rPr>
        <w:t>(</w:t>
      </w:r>
      <w:hyperlink r:id="rId28" w:anchor="block_221" w:tgtFrame="_blank" w:history="1">
        <w:r w:rsidRPr="00067DA8">
          <w:rPr>
            <w:rFonts w:ascii="Times New Roman" w:eastAsia="Times New Roman" w:hAnsi="Times New Roman" w:cs="Times New Roman"/>
            <w:color w:val="0B5D67" w:themeColor="accent1" w:themeShade="80"/>
            <w:sz w:val="28"/>
            <w:szCs w:val="28"/>
            <w:u w:val="single"/>
            <w:bdr w:val="none" w:sz="0" w:space="0" w:color="auto"/>
          </w:rPr>
          <w:t>ст. 221 НК РФ</w:t>
        </w:r>
      </w:hyperlink>
      <w:r w:rsidRPr="00067DA8">
        <w:rPr>
          <w:rFonts w:ascii="Times New Roman" w:eastAsia="Times New Roman" w:hAnsi="Times New Roman" w:cs="Times New Roman"/>
          <w:color w:val="0B5D67" w:themeColor="accent1" w:themeShade="80"/>
          <w:sz w:val="28"/>
          <w:szCs w:val="28"/>
          <w:bdr w:val="none" w:sz="0" w:space="0" w:color="auto"/>
        </w:rPr>
        <w:t>)</w:t>
      </w:r>
    </w:p>
    <w:p w:rsidR="00E718B6" w:rsidRDefault="00E718B6" w:rsidP="00E718B6">
      <w:pPr>
        <w:pStyle w:val="a6"/>
        <w:jc w:val="both"/>
      </w:pPr>
      <w:r>
        <w:lastRenderedPageBreak/>
        <w:t xml:space="preserve">Как </w:t>
      </w:r>
      <w:r w:rsidRPr="00E718B6">
        <w:rPr>
          <w:b/>
        </w:rPr>
        <w:t>получить обратно</w:t>
      </w:r>
      <w:r>
        <w:t xml:space="preserve"> часть своих расходов на  лечение и медикаменты, собственное обучение и учебу детей, приобретения квартиры и др.</w:t>
      </w:r>
    </w:p>
    <w:p w:rsidR="00E718B6" w:rsidRDefault="00E718B6" w:rsidP="00E718B6">
      <w:pPr>
        <w:pStyle w:val="a6"/>
        <w:jc w:val="both"/>
      </w:pPr>
      <w:r>
        <w:t>Для того чтобы получить сумму вычета в следующем году,  вам необходимо сделать следующее:</w:t>
      </w:r>
    </w:p>
    <w:p w:rsidR="00E718B6" w:rsidRDefault="00E718B6" w:rsidP="00E718B6">
      <w:pPr>
        <w:pStyle w:val="a6"/>
        <w:jc w:val="both"/>
      </w:pPr>
      <w:r w:rsidRPr="00E718B6">
        <w:rPr>
          <w:b/>
        </w:rPr>
        <w:t>Шаг 1.</w:t>
      </w:r>
      <w:r>
        <w:t xml:space="preserve"> По окончании года сформируйте комплект документов (ксерокопии) документы по произведенным расходам.  Обычно это договора, документы подтверждающие оплату расходов, справка 2- НДФЛ с места работы, свидетельства о рождении детей.</w:t>
      </w:r>
    </w:p>
    <w:p w:rsidR="00E718B6" w:rsidRDefault="00E718B6" w:rsidP="00E718B6">
      <w:pPr>
        <w:pStyle w:val="a6"/>
        <w:jc w:val="both"/>
      </w:pPr>
      <w:r w:rsidRPr="00E718B6">
        <w:rPr>
          <w:b/>
        </w:rPr>
        <w:t>Шаг 2.</w:t>
      </w:r>
      <w:r>
        <w:t xml:space="preserve"> Заполните декларацию 3-НДФЛ на бумаге или с помощью специальной программы. Скачать ее можно на сайте ИФНС РФ по Вологодской области -  www.nalog.ru/rn35/taxation/taxes/ndfl/</w:t>
      </w:r>
    </w:p>
    <w:p w:rsidR="00E718B6" w:rsidRDefault="00E718B6" w:rsidP="00E718B6">
      <w:pPr>
        <w:pStyle w:val="a6"/>
        <w:jc w:val="both"/>
      </w:pPr>
      <w:r w:rsidRPr="00E718B6">
        <w:rPr>
          <w:b/>
        </w:rPr>
        <w:t>Шаг 3</w:t>
      </w:r>
      <w:r>
        <w:t>. Напишите заявление на возврат налога по форме из приказа ФНС от 14.02.2017 № MMB-7-8 /182. Образец  заявления вы можете скачать на сайте ИФНС или по запросу вам предоставит «</w:t>
      </w:r>
      <w:proofErr w:type="spellStart"/>
      <w:r>
        <w:t>Профконсультация</w:t>
      </w:r>
      <w:proofErr w:type="spellEnd"/>
      <w:r>
        <w:t>»</w:t>
      </w:r>
    </w:p>
    <w:p w:rsidR="00E718B6" w:rsidRDefault="003A32EC" w:rsidP="00E718B6">
      <w:pPr>
        <w:pStyle w:val="a6"/>
        <w:jc w:val="both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6434BA0B" wp14:editId="55D21FD9">
                <wp:simplePos x="0" y="0"/>
                <wp:positionH relativeFrom="page">
                  <wp:posOffset>295910</wp:posOffset>
                </wp:positionH>
                <wp:positionV relativeFrom="page">
                  <wp:posOffset>7028815</wp:posOffset>
                </wp:positionV>
                <wp:extent cx="7153275" cy="2879725"/>
                <wp:effectExtent l="0" t="0" r="9525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2879725"/>
                        </a:xfrm>
                        <a:prstGeom prst="rect">
                          <a:avLst/>
                        </a:prstGeom>
                        <a:solidFill>
                          <a:srgbClr val="C7EEF3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950598" w:rsidRPr="0041480B" w:rsidRDefault="0041480B" w:rsidP="0087129C">
                            <w:pPr>
                              <w:pStyle w:val="4"/>
                              <w:spacing w:line="276" w:lineRule="auto"/>
                              <w:ind w:right="148"/>
                              <w:jc w:val="both"/>
                              <w:rPr>
                                <w:rFonts w:ascii="Californian FB" w:hAnsi="Californian FB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Основанием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для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получения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имущественного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налогового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вычета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налогового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органа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является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декларация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по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форме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3</w:t>
                            </w:r>
                            <w:r w:rsidRPr="0041480B">
                              <w:rPr>
                                <w:rFonts w:asciiTheme="minorHAnsi" w:hAnsiTheme="minorHAnsi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НДФЛ.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950598" w:rsidRPr="0041480B" w:rsidRDefault="0041480B" w:rsidP="0087129C">
                            <w:pPr>
                              <w:pStyle w:val="4"/>
                              <w:spacing w:line="276" w:lineRule="auto"/>
                              <w:ind w:right="148"/>
                              <w:jc w:val="both"/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При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этом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некоторые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налоговые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вычеты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можно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получить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b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как</w:t>
                            </w:r>
                            <w:r w:rsidRPr="0041480B">
                              <w:rPr>
                                <w:rFonts w:ascii="Californian FB" w:hAnsi="Californian FB"/>
                                <w:b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b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41480B">
                              <w:rPr>
                                <w:rFonts w:ascii="Californian FB" w:hAnsi="Californian FB"/>
                                <w:b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b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работодателя</w:t>
                            </w:r>
                            <w:r w:rsidRPr="0041480B">
                              <w:rPr>
                                <w:rFonts w:ascii="Californian FB" w:hAnsi="Californian FB"/>
                                <w:b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b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так</w:t>
                            </w:r>
                            <w:r w:rsidRPr="0041480B">
                              <w:rPr>
                                <w:rFonts w:ascii="Californian FB" w:hAnsi="Californian FB"/>
                                <w:b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b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41480B">
                              <w:rPr>
                                <w:rFonts w:ascii="Californian FB" w:hAnsi="Californian FB"/>
                                <w:b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b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через</w:t>
                            </w:r>
                            <w:r w:rsidRPr="0041480B">
                              <w:rPr>
                                <w:rFonts w:ascii="Californian FB" w:hAnsi="Californian FB"/>
                                <w:b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b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налоговую</w:t>
                            </w:r>
                            <w:r w:rsidRPr="0041480B">
                              <w:rPr>
                                <w:rFonts w:ascii="Californian FB" w:hAnsi="Californian FB"/>
                                <w:b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b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инспекцию</w:t>
                            </w:r>
                            <w:proofErr w:type="gramStart"/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proofErr w:type="gramEnd"/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proofErr w:type="gramEnd"/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олучение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вычета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41480B">
                              <w:rPr>
                                <w:rFonts w:ascii="Californian FB" w:hAnsi="Californian FB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работодателя</w:t>
                            </w:r>
                            <w:r w:rsidRPr="0041480B">
                              <w:rPr>
                                <w:rFonts w:ascii="Californian FB" w:hAnsi="Californian FB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имеет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ряд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преимуществ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</w:p>
                          <w:p w:rsidR="00950598" w:rsidRPr="0041480B" w:rsidRDefault="0041480B" w:rsidP="0087129C">
                            <w:pPr>
                              <w:pStyle w:val="4"/>
                              <w:spacing w:line="276" w:lineRule="auto"/>
                              <w:ind w:right="148"/>
                              <w:jc w:val="both"/>
                              <w:rPr>
                                <w:rFonts w:ascii="Californian FB" w:hAnsi="Californian FB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Theme="minorHAnsi" w:hAnsiTheme="minorHAnsi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-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налогоплательщику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не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нужно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ждать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окончания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календарного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года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то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есть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начать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получать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вычет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он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может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уже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год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приобретения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жилья</w:t>
                            </w:r>
                            <w:proofErr w:type="gramStart"/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proofErr w:type="gramEnd"/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proofErr w:type="gramEnd"/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ля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этого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необходимо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предоставить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работодателю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письменное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заявление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уведомление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подтверждающее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право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на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вычет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выданное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налоговым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органом,</w:t>
                            </w:r>
                          </w:p>
                          <w:p w:rsidR="00950598" w:rsidRPr="0041480B" w:rsidRDefault="0041480B" w:rsidP="0087129C">
                            <w:pPr>
                              <w:pStyle w:val="4"/>
                              <w:spacing w:line="276" w:lineRule="auto"/>
                              <w:ind w:right="148"/>
                              <w:jc w:val="both"/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1480B">
                              <w:rPr>
                                <w:rFonts w:asciiTheme="minorHAnsi" w:hAnsiTheme="minorHAnsi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- 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кроме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того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нет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необходимости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представлять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налоговую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инспекцию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декларацию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по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форме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3-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ндфл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41480B" w:rsidRPr="0041480B" w:rsidRDefault="0041480B" w:rsidP="0087129C">
                            <w:pPr>
                              <w:pStyle w:val="4"/>
                              <w:spacing w:line="276" w:lineRule="auto"/>
                              <w:ind w:right="148"/>
                              <w:jc w:val="both"/>
                              <w:rPr>
                                <w:rFonts w:asciiTheme="minorHAnsi" w:hAnsiTheme="minorHAnsi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работодатель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обязан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предоставить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работнику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вычет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начала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календарного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года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независимо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от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того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каком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месяце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было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выдано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уведомление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подтверждении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права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на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вычет</w:t>
                            </w:r>
                            <w:r w:rsidRPr="0041480B">
                              <w:rPr>
                                <w:rFonts w:asciiTheme="minorHAnsi" w:hAnsiTheme="minorHAnsi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</w:p>
                          <w:p w:rsidR="00E718B6" w:rsidRPr="0041480B" w:rsidRDefault="0041480B" w:rsidP="0087129C">
                            <w:pPr>
                              <w:pStyle w:val="4"/>
                              <w:spacing w:line="276" w:lineRule="auto"/>
                              <w:ind w:right="148"/>
                              <w:jc w:val="both"/>
                              <w:rPr>
                                <w:rFonts w:ascii="Californian FB" w:hAnsi="Californian FB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1480B">
                              <w:rPr>
                                <w:rFonts w:asciiTheme="minorHAnsi" w:hAnsiTheme="minorHAnsi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-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при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этом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сумма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налога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на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доходы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физических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лиц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удержанная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работодателем 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доходов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работника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до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получения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уведомления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подлежит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возврату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41480B">
                              <w:rPr>
                                <w:rFonts w:ascii="Times New Roman" w:hAnsi="Times New Roman" w:cs="Times New Roman"/>
                                <w:caps w:val="0"/>
                                <w:color w:val="000000" w:themeColor="text1"/>
                                <w:sz w:val="24"/>
                                <w:szCs w:val="24"/>
                                <w:lang w:val="ru-RU"/>
                              </w:rPr>
                              <w:t>работнику</w:t>
                            </w:r>
                            <w:r w:rsidRPr="0041480B">
                              <w:rPr>
                                <w:rFonts w:ascii="Californian FB" w:hAnsi="Californian FB"/>
                                <w:caps w:val="0"/>
                                <w:color w:val="000000" w:themeColor="text1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23.3pt;margin-top:553.45pt;width:563.25pt;height:226.75pt;z-index:2516787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" fillcolor="#c7eef3" stroked="f" strokeweight="1pt">
                <v:stroke miterlimit="4"/>
                <v:textbox inset="8pt,8pt,8pt,8pt">
                  <w:txbxContent>
                    <w:p w:rsidR="00950598" w:rsidRPr="0041480B" w:rsidRDefault="0041480B" w:rsidP="0087129C">
                      <w:pPr>
                        <w:pStyle w:val="4"/>
                        <w:spacing w:line="276" w:lineRule="auto"/>
                        <w:ind w:right="148"/>
                        <w:jc w:val="both"/>
                        <w:rPr>
                          <w:rFonts w:ascii="Californian FB" w:hAnsi="Californian FB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Основанием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для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получения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имущественного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налогового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вычета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налогового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органа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является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декларация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по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форме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3</w:t>
                      </w:r>
                      <w:r w:rsidRPr="0041480B">
                        <w:rPr>
                          <w:rFonts w:asciiTheme="minorHAnsi" w:hAnsiTheme="minorHAnsi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-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НДФЛ.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:rsidR="00950598" w:rsidRPr="0041480B" w:rsidRDefault="0041480B" w:rsidP="0087129C">
                      <w:pPr>
                        <w:pStyle w:val="4"/>
                        <w:spacing w:line="276" w:lineRule="auto"/>
                        <w:ind w:right="148"/>
                        <w:jc w:val="both"/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При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этом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некоторые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налоговые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вычеты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можно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получить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b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как</w:t>
                      </w:r>
                      <w:r w:rsidRPr="0041480B">
                        <w:rPr>
                          <w:rFonts w:ascii="Californian FB" w:hAnsi="Californian FB"/>
                          <w:b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b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41480B">
                        <w:rPr>
                          <w:rFonts w:ascii="Californian FB" w:hAnsi="Californian FB"/>
                          <w:b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b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работодателя</w:t>
                      </w:r>
                      <w:r w:rsidRPr="0041480B">
                        <w:rPr>
                          <w:rFonts w:ascii="Californian FB" w:hAnsi="Californian FB"/>
                          <w:b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 w:rsidRPr="0041480B">
                        <w:rPr>
                          <w:rFonts w:ascii="Times New Roman" w:hAnsi="Times New Roman" w:cs="Times New Roman"/>
                          <w:b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так</w:t>
                      </w:r>
                      <w:r w:rsidRPr="0041480B">
                        <w:rPr>
                          <w:rFonts w:ascii="Californian FB" w:hAnsi="Californian FB"/>
                          <w:b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b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41480B">
                        <w:rPr>
                          <w:rFonts w:ascii="Californian FB" w:hAnsi="Californian FB"/>
                          <w:b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b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через</w:t>
                      </w:r>
                      <w:r w:rsidRPr="0041480B">
                        <w:rPr>
                          <w:rFonts w:ascii="Californian FB" w:hAnsi="Californian FB"/>
                          <w:b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b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налоговую</w:t>
                      </w:r>
                      <w:r w:rsidRPr="0041480B">
                        <w:rPr>
                          <w:rFonts w:ascii="Californian FB" w:hAnsi="Californian FB"/>
                          <w:b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b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инспекцию</w:t>
                      </w:r>
                      <w:proofErr w:type="gramStart"/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.</w:t>
                      </w:r>
                      <w:proofErr w:type="gramEnd"/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gramStart"/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п</w:t>
                      </w:r>
                      <w:proofErr w:type="gramEnd"/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олучение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вычета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41480B">
                        <w:rPr>
                          <w:rFonts w:ascii="Californian FB" w:hAnsi="Californian FB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работодателя</w:t>
                      </w:r>
                      <w:r w:rsidRPr="0041480B">
                        <w:rPr>
                          <w:rFonts w:ascii="Californian FB" w:hAnsi="Californian FB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имеет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ряд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преимуществ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:</w:t>
                      </w:r>
                    </w:p>
                    <w:p w:rsidR="00950598" w:rsidRPr="0041480B" w:rsidRDefault="0041480B" w:rsidP="0087129C">
                      <w:pPr>
                        <w:pStyle w:val="4"/>
                        <w:spacing w:line="276" w:lineRule="auto"/>
                        <w:ind w:right="148"/>
                        <w:jc w:val="both"/>
                        <w:rPr>
                          <w:rFonts w:ascii="Californian FB" w:hAnsi="Californian FB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Theme="minorHAnsi" w:hAnsiTheme="minorHAnsi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-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налогоплательщику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не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нужно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ждать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окончания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календарного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года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то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есть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начать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получать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вычет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он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может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уже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год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приобретения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жилья</w:t>
                      </w:r>
                      <w:proofErr w:type="gramStart"/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.</w:t>
                      </w:r>
                      <w:proofErr w:type="gramEnd"/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gramStart"/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д</w:t>
                      </w:r>
                      <w:proofErr w:type="gramEnd"/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ля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этого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необходимо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предоставить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работодателю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письменное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заявление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уведомление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подтверждающее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право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на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вычет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выданное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налоговым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органом,</w:t>
                      </w:r>
                    </w:p>
                    <w:p w:rsidR="00950598" w:rsidRPr="0041480B" w:rsidRDefault="0041480B" w:rsidP="0087129C">
                      <w:pPr>
                        <w:pStyle w:val="4"/>
                        <w:spacing w:line="276" w:lineRule="auto"/>
                        <w:ind w:right="148"/>
                        <w:jc w:val="both"/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41480B">
                        <w:rPr>
                          <w:rFonts w:asciiTheme="minorHAnsi" w:hAnsiTheme="minorHAnsi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- 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кроме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того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нет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необходимости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представлять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налоговую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инспекцию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декларацию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по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форме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3-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ндфл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41480B" w:rsidRPr="0041480B" w:rsidRDefault="0041480B" w:rsidP="0087129C">
                      <w:pPr>
                        <w:pStyle w:val="4"/>
                        <w:spacing w:line="276" w:lineRule="auto"/>
                        <w:ind w:right="148"/>
                        <w:jc w:val="both"/>
                        <w:rPr>
                          <w:rFonts w:asciiTheme="minorHAnsi" w:hAnsiTheme="minorHAnsi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</w:pP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работодатель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обязан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предоставить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работнику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вычет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начала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календарного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года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независимо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от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того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каком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месяце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было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выдано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уведомление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подтверждении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права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на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вычет</w:t>
                      </w:r>
                      <w:r w:rsidRPr="0041480B">
                        <w:rPr>
                          <w:rFonts w:asciiTheme="minorHAnsi" w:hAnsiTheme="minorHAnsi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,</w:t>
                      </w:r>
                    </w:p>
                    <w:p w:rsidR="00E718B6" w:rsidRPr="0041480B" w:rsidRDefault="0041480B" w:rsidP="0087129C">
                      <w:pPr>
                        <w:pStyle w:val="4"/>
                        <w:spacing w:line="276" w:lineRule="auto"/>
                        <w:ind w:right="148"/>
                        <w:jc w:val="both"/>
                        <w:rPr>
                          <w:rFonts w:ascii="Californian FB" w:hAnsi="Californian FB"/>
                          <w:color w:val="000000" w:themeColor="text1"/>
                          <w:sz w:val="28"/>
                          <w:szCs w:val="28"/>
                          <w:lang w:val="ru-RU"/>
                        </w:rPr>
                      </w:pPr>
                      <w:r w:rsidRPr="0041480B">
                        <w:rPr>
                          <w:rFonts w:asciiTheme="minorHAnsi" w:hAnsiTheme="minorHAnsi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-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при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этом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сумма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налога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на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доходы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физических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лиц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удержанная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работодателем 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доходов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работника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до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получения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уведомления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подлежит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возврату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41480B">
                        <w:rPr>
                          <w:rFonts w:ascii="Times New Roman" w:hAnsi="Times New Roman" w:cs="Times New Roman"/>
                          <w:caps w:val="0"/>
                          <w:color w:val="000000" w:themeColor="text1"/>
                          <w:sz w:val="24"/>
                          <w:szCs w:val="24"/>
                          <w:lang w:val="ru-RU"/>
                        </w:rPr>
                        <w:t>работнику</w:t>
                      </w:r>
                      <w:r w:rsidRPr="0041480B">
                        <w:rPr>
                          <w:rFonts w:ascii="Californian FB" w:hAnsi="Californian FB"/>
                          <w:caps w:val="0"/>
                          <w:color w:val="000000" w:themeColor="text1"/>
                          <w:sz w:val="28"/>
                          <w:szCs w:val="28"/>
                          <w:lang w:val="ru-RU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b/>
        </w:rPr>
        <w:t>Ш</w:t>
      </w:r>
      <w:r w:rsidR="00E718B6" w:rsidRPr="00E718B6">
        <w:rPr>
          <w:b/>
        </w:rPr>
        <w:t>аг 4.</w:t>
      </w:r>
      <w:r w:rsidR="00E718B6">
        <w:t xml:space="preserve"> </w:t>
      </w:r>
      <w:proofErr w:type="gramStart"/>
      <w:r w:rsidR="00E718B6">
        <w:t>Предоставьте заполненную декларацию по форме 3-Ндфл и заявление о возврате (с указанием платежных реквизитов, куда необходимо перечислить возврат денег) в свою налоговую по месту регистрации.</w:t>
      </w:r>
      <w:proofErr w:type="gramEnd"/>
      <w:r w:rsidR="00E718B6">
        <w:t xml:space="preserve"> Комплект </w:t>
      </w:r>
      <w:r w:rsidR="00E718B6">
        <w:lastRenderedPageBreak/>
        <w:t xml:space="preserve">документов можно предоставить  лично, отправить по почте или через личный кабинет на сайте ФНС. </w:t>
      </w:r>
    </w:p>
    <w:p w:rsidR="00110FFD" w:rsidRDefault="00E718B6" w:rsidP="00E718B6">
      <w:pPr>
        <w:pStyle w:val="a6"/>
        <w:jc w:val="both"/>
      </w:pPr>
      <w:r w:rsidRPr="00E718B6">
        <w:rPr>
          <w:b/>
        </w:rPr>
        <w:t>Шаг 5.</w:t>
      </w:r>
      <w:r>
        <w:t xml:space="preserve"> В течение  трех месяцев ваши документы будут находиться на рассмотрении. Далее инспекторы ФНС  одобрят вам декларацию и перечислят денежные средства, или сообщат по указанному адресу или телефону по каким основаниям отказано возмещение, какие документы необходимо дополнительно предоставить для получения вычета.</w:t>
      </w:r>
    </w:p>
    <w:p w:rsidR="0041480B" w:rsidRDefault="0041480B" w:rsidP="00E718B6">
      <w:pPr>
        <w:pStyle w:val="a6"/>
        <w:jc w:val="both"/>
      </w:pPr>
    </w:p>
    <w:p w:rsidR="0041480B" w:rsidRDefault="003A32EC" w:rsidP="00E718B6">
      <w:pPr>
        <w:pStyle w:val="a6"/>
        <w:jc w:val="both"/>
      </w:pPr>
      <w:r w:rsidRPr="00E718B6">
        <w:rPr>
          <w:noProof/>
        </w:rPr>
        <w:drawing>
          <wp:anchor distT="0" distB="0" distL="114300" distR="114300" simplePos="0" relativeHeight="251679744" behindDoc="1" locked="0" layoutInCell="1" allowOverlap="1" wp14:anchorId="5A2607F8" wp14:editId="000CAAF6">
            <wp:simplePos x="0" y="0"/>
            <wp:positionH relativeFrom="column">
              <wp:posOffset>135255</wp:posOffset>
            </wp:positionH>
            <wp:positionV relativeFrom="paragraph">
              <wp:posOffset>78105</wp:posOffset>
            </wp:positionV>
            <wp:extent cx="2565400" cy="2885440"/>
            <wp:effectExtent l="0" t="0" r="6350" b="0"/>
            <wp:wrapTight wrapText="bothSides">
              <wp:wrapPolygon edited="0">
                <wp:start x="0" y="0"/>
                <wp:lineTo x="0" y="21391"/>
                <wp:lineTo x="21493" y="21391"/>
                <wp:lineTo x="21493" y="0"/>
                <wp:lineTo x="0" y="0"/>
              </wp:wrapPolygon>
            </wp:wrapTight>
            <wp:docPr id="10" name="Рисунок 10" descr="http://cartridge-nv.ru/images/u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artridge-nv.ru/images/urid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8B6" w:rsidRPr="00110FFD" w:rsidRDefault="00E718B6" w:rsidP="00067DA8">
      <w:pPr>
        <w:pStyle w:val="a6"/>
        <w:jc w:val="center"/>
      </w:pPr>
    </w:p>
    <w:sectPr w:rsidR="00E718B6" w:rsidRPr="00110FFD">
      <w:type w:val="continuous"/>
      <w:pgSz w:w="11900" w:h="16840"/>
      <w:pgMar w:top="799" w:right="567" w:bottom="800" w:left="567" w:header="720" w:footer="240" w:gutter="0"/>
      <w:cols w:num="2" w:space="5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D9" w:rsidRDefault="007239D9">
      <w:r>
        <w:separator/>
      </w:r>
    </w:p>
  </w:endnote>
  <w:endnote w:type="continuationSeparator" w:id="0">
    <w:p w:rsidR="007239D9" w:rsidRDefault="0072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perclarendon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DIN Condensed">
    <w:altName w:val="Times New Roman"/>
    <w:charset w:val="00"/>
    <w:family w:val="roman"/>
    <w:pitch w:val="default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harter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Avenir Next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4B" w:rsidRDefault="00E2754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2C3" w:rsidRDefault="009F7217">
    <w:pPr>
      <w:pStyle w:val="a4"/>
      <w:tabs>
        <w:tab w:val="center" w:pos="5383"/>
        <w:tab w:val="right" w:pos="10766"/>
      </w:tabs>
    </w:pPr>
    <w:r>
      <w:rPr>
        <w:rFonts w:ascii="DIN Condensed" w:hAnsi="DIN Condensed"/>
        <w:color w:val="F46B75"/>
      </w:rPr>
      <w:tab/>
    </w:r>
    <w:r>
      <w:rPr>
        <w:rFonts w:ascii="DIN Condensed" w:hAnsi="DIN Condensed"/>
        <w:color w:val="F46B75"/>
      </w:rPr>
      <w:fldChar w:fldCharType="begin"/>
    </w:r>
    <w:r>
      <w:rPr>
        <w:rFonts w:ascii="DIN Condensed" w:hAnsi="DIN Condensed"/>
        <w:color w:val="F46B75"/>
      </w:rPr>
      <w:instrText xml:space="preserve"> PAGE </w:instrText>
    </w:r>
    <w:r>
      <w:rPr>
        <w:rFonts w:ascii="DIN Condensed" w:hAnsi="DIN Condensed"/>
        <w:color w:val="F46B75"/>
      </w:rPr>
      <w:fldChar w:fldCharType="separate"/>
    </w:r>
    <w:r w:rsidR="00D42D4B">
      <w:rPr>
        <w:rFonts w:ascii="DIN Condensed" w:hAnsi="DIN Condensed" w:hint="eastAsia"/>
        <w:noProof/>
        <w:color w:val="F46B75"/>
      </w:rPr>
      <w:t>2</w:t>
    </w:r>
    <w:r>
      <w:rPr>
        <w:rFonts w:ascii="DIN Condensed" w:hAnsi="DIN Condensed"/>
        <w:color w:val="F46B7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4B" w:rsidRDefault="00E2754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D9" w:rsidRDefault="007239D9">
      <w:r>
        <w:separator/>
      </w:r>
    </w:p>
  </w:footnote>
  <w:footnote w:type="continuationSeparator" w:id="0">
    <w:p w:rsidR="007239D9" w:rsidRDefault="00723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4B" w:rsidRDefault="00E2754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2C3" w:rsidRDefault="001002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4B" w:rsidRDefault="00E2754B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002C3"/>
    <w:rsid w:val="00067DA8"/>
    <w:rsid w:val="001002C3"/>
    <w:rsid w:val="00110FFD"/>
    <w:rsid w:val="00130FCA"/>
    <w:rsid w:val="003A32EC"/>
    <w:rsid w:val="0041480B"/>
    <w:rsid w:val="0042381D"/>
    <w:rsid w:val="0050079A"/>
    <w:rsid w:val="007239D9"/>
    <w:rsid w:val="00724491"/>
    <w:rsid w:val="007342DE"/>
    <w:rsid w:val="0079434B"/>
    <w:rsid w:val="00843FBC"/>
    <w:rsid w:val="0087129C"/>
    <w:rsid w:val="00945147"/>
    <w:rsid w:val="00950598"/>
    <w:rsid w:val="00965A7E"/>
    <w:rsid w:val="009F7217"/>
    <w:rsid w:val="00C122B1"/>
    <w:rsid w:val="00C20A20"/>
    <w:rsid w:val="00C754B0"/>
    <w:rsid w:val="00CF5B01"/>
    <w:rsid w:val="00D42D4B"/>
    <w:rsid w:val="00E26556"/>
    <w:rsid w:val="00E2754B"/>
    <w:rsid w:val="00E7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2">
    <w:name w:val="heading 2"/>
    <w:next w:val="20"/>
    <w:pPr>
      <w:spacing w:after="40"/>
      <w:outlineLvl w:val="1"/>
    </w:pPr>
    <w:rPr>
      <w:rFonts w:ascii="Superclarendon" w:hAnsi="Superclarendon" w:cs="Arial Unicode MS"/>
      <w:b/>
      <w:bCs/>
      <w:color w:val="565656"/>
    </w:rPr>
  </w:style>
  <w:style w:type="paragraph" w:styleId="3">
    <w:name w:val="heading 3"/>
    <w:next w:val="30"/>
    <w:link w:val="31"/>
    <w:pPr>
      <w:spacing w:after="40"/>
      <w:jc w:val="center"/>
      <w:outlineLvl w:val="2"/>
    </w:pPr>
    <w:rPr>
      <w:rFonts w:ascii="DIN Condensed" w:hAnsi="DIN Condensed" w:cs="Arial Unicode MS"/>
      <w:caps/>
      <w:color w:val="565656"/>
      <w:sz w:val="36"/>
      <w:szCs w:val="36"/>
      <w:lang w:val="it-IT"/>
    </w:rPr>
  </w:style>
  <w:style w:type="paragraph" w:styleId="4">
    <w:name w:val="heading 4"/>
    <w:next w:val="40"/>
    <w:link w:val="41"/>
    <w:pPr>
      <w:spacing w:after="40"/>
      <w:outlineLvl w:val="3"/>
    </w:pPr>
    <w:rPr>
      <w:rFonts w:ascii="DIN Condensed" w:hAnsi="DIN Condensed" w:cs="Arial Unicode MS"/>
      <w:caps/>
      <w:color w:val="565656"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Свободная форма"/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Заголовок"/>
    <w:next w:val="a6"/>
    <w:pPr>
      <w:spacing w:after="220" w:line="192" w:lineRule="auto"/>
    </w:pPr>
    <w:rPr>
      <w:rFonts w:ascii="Superclarendon" w:hAnsi="Superclarendon" w:cs="Arial Unicode MS"/>
      <w:b/>
      <w:bCs/>
      <w:color w:val="077482"/>
      <w:sz w:val="36"/>
      <w:szCs w:val="36"/>
    </w:rPr>
  </w:style>
  <w:style w:type="paragraph" w:styleId="a6">
    <w:name w:val="Plain Text"/>
    <w:pPr>
      <w:spacing w:after="340" w:line="264" w:lineRule="auto"/>
    </w:pPr>
    <w:rPr>
      <w:rFonts w:ascii="Charter" w:hAnsi="Charter" w:cs="Arial Unicode MS"/>
      <w:color w:val="000000"/>
      <w:sz w:val="24"/>
      <w:szCs w:val="24"/>
    </w:rPr>
  </w:style>
  <w:style w:type="paragraph" w:styleId="a7">
    <w:name w:val="Subtitle"/>
    <w:next w:val="a6"/>
    <w:pPr>
      <w:jc w:val="center"/>
    </w:pPr>
    <w:rPr>
      <w:rFonts w:ascii="Superclarendon" w:hAnsi="Superclarendon" w:cs="Arial Unicode MS"/>
      <w:b/>
      <w:bCs/>
      <w:color w:val="FFFFFF"/>
      <w:sz w:val="28"/>
      <w:szCs w:val="28"/>
    </w:rPr>
  </w:style>
  <w:style w:type="paragraph" w:customStyle="1" w:styleId="1">
    <w:name w:val="Заголовок1"/>
    <w:pPr>
      <w:keepNext/>
      <w:pBdr>
        <w:bottom w:val="single" w:sz="8" w:space="0" w:color="FFFFFF"/>
      </w:pBdr>
      <w:spacing w:after="40"/>
      <w:jc w:val="center"/>
    </w:pPr>
    <w:rPr>
      <w:rFonts w:ascii="Superclarendon" w:hAnsi="Superclarendon" w:cs="Arial Unicode MS"/>
      <w:b/>
      <w:bCs/>
      <w:color w:val="FFFFFF"/>
      <w:spacing w:val="-16"/>
      <w:sz w:val="84"/>
      <w:szCs w:val="84"/>
    </w:rPr>
  </w:style>
  <w:style w:type="paragraph" w:customStyle="1" w:styleId="a8">
    <w:name w:val="Столбец заголовков"/>
    <w:pPr>
      <w:pBdr>
        <w:bottom w:val="single" w:sz="8" w:space="0" w:color="FFFFFF"/>
      </w:pBdr>
      <w:tabs>
        <w:tab w:val="right" w:pos="10000"/>
      </w:tabs>
    </w:pPr>
    <w:rPr>
      <w:rFonts w:ascii="DIN Condensed" w:hAnsi="DIN Condensed" w:cs="Arial Unicode MS"/>
      <w:caps/>
      <w:color w:val="FFFFFF"/>
      <w:sz w:val="24"/>
      <w:szCs w:val="24"/>
    </w:rPr>
  </w:style>
  <w:style w:type="paragraph" w:customStyle="1" w:styleId="20">
    <w:name w:val="Текст 2"/>
    <w:pPr>
      <w:pBdr>
        <w:bottom w:val="single" w:sz="8" w:space="0" w:color="FFFFFF"/>
      </w:pBdr>
      <w:spacing w:after="180"/>
    </w:pPr>
    <w:rPr>
      <w:rFonts w:ascii="Avenir Next" w:hAnsi="Avenir Next" w:cs="Arial Unicode MS"/>
      <w:color w:val="000000"/>
      <w:sz w:val="22"/>
      <w:szCs w:val="22"/>
    </w:rPr>
  </w:style>
  <w:style w:type="paragraph" w:customStyle="1" w:styleId="30">
    <w:name w:val="Текст 3"/>
    <w:pPr>
      <w:spacing w:after="180"/>
      <w:jc w:val="center"/>
    </w:pPr>
    <w:rPr>
      <w:rFonts w:ascii="Avenir Next" w:hAnsi="Avenir Next" w:cs="Arial Unicode MS"/>
      <w:color w:val="000000"/>
      <w:sz w:val="22"/>
      <w:szCs w:val="22"/>
      <w:lang w:val="it-IT"/>
    </w:rPr>
  </w:style>
  <w:style w:type="paragraph" w:styleId="a9">
    <w:name w:val="Signature"/>
    <w:pPr>
      <w:spacing w:line="216" w:lineRule="auto"/>
      <w:jc w:val="center"/>
    </w:pPr>
    <w:rPr>
      <w:rFonts w:ascii="Superclarendon" w:hAnsi="Superclarendon" w:cs="Arial Unicode MS"/>
      <w:b/>
      <w:bCs/>
      <w:color w:val="54CCB4"/>
      <w:sz w:val="48"/>
      <w:szCs w:val="48"/>
    </w:rPr>
  </w:style>
  <w:style w:type="character" w:customStyle="1" w:styleId="aa">
    <w:name w:val="Синий"/>
    <w:rPr>
      <w:color w:val="17BCCF"/>
    </w:rPr>
  </w:style>
  <w:style w:type="character" w:customStyle="1" w:styleId="ab">
    <w:name w:val="Зеленый"/>
    <w:rPr>
      <w:color w:val="91D176"/>
    </w:rPr>
  </w:style>
  <w:style w:type="paragraph" w:styleId="ac">
    <w:name w:val="Block Text"/>
    <w:pPr>
      <w:pBdr>
        <w:bottom w:val="single" w:sz="16" w:space="2" w:color="ECEAE7"/>
      </w:pBdr>
      <w:spacing w:after="160"/>
      <w:ind w:left="160" w:hanging="160"/>
    </w:pPr>
    <w:rPr>
      <w:rFonts w:ascii="Superclarendon" w:hAnsi="Superclarendon" w:cs="Arial Unicode MS"/>
      <w:b/>
      <w:bCs/>
      <w:color w:val="F36A74"/>
      <w:sz w:val="36"/>
      <w:szCs w:val="36"/>
      <w:lang w:val="fr-FR"/>
    </w:rPr>
  </w:style>
  <w:style w:type="paragraph" w:customStyle="1" w:styleId="21">
    <w:name w:val="Верхн. колонт. 2"/>
    <w:pPr>
      <w:pBdr>
        <w:bottom w:val="single" w:sz="8" w:space="0" w:color="F46B75"/>
      </w:pBdr>
      <w:tabs>
        <w:tab w:val="right" w:pos="10600"/>
      </w:tabs>
    </w:pPr>
    <w:rPr>
      <w:rFonts w:ascii="DIN Condensed" w:hAnsi="DIN Condensed" w:cs="Arial Unicode MS"/>
      <w:caps/>
      <w:color w:val="F46B75"/>
      <w:sz w:val="24"/>
      <w:szCs w:val="24"/>
    </w:rPr>
  </w:style>
  <w:style w:type="paragraph" w:customStyle="1" w:styleId="40">
    <w:name w:val="Текст 4"/>
    <w:pPr>
      <w:spacing w:after="180"/>
    </w:pPr>
    <w:rPr>
      <w:rFonts w:ascii="Avenir Next" w:hAnsi="Avenir Next" w:cs="Arial Unicode MS"/>
      <w:color w:val="000000"/>
      <w:sz w:val="22"/>
      <w:szCs w:val="22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843FB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3FBC"/>
    <w:rPr>
      <w:rFonts w:ascii="Tahoma" w:hAnsi="Tahoma" w:cs="Tahoma"/>
      <w:sz w:val="16"/>
      <w:szCs w:val="16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E275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754B"/>
    <w:rPr>
      <w:sz w:val="24"/>
      <w:szCs w:val="24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E275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754B"/>
    <w:rPr>
      <w:sz w:val="24"/>
      <w:szCs w:val="24"/>
      <w:lang w:val="en-US" w:eastAsia="en-US"/>
    </w:rPr>
  </w:style>
  <w:style w:type="character" w:customStyle="1" w:styleId="31">
    <w:name w:val="Заголовок 3 Знак"/>
    <w:basedOn w:val="a0"/>
    <w:link w:val="3"/>
    <w:rsid w:val="00110FFD"/>
    <w:rPr>
      <w:rFonts w:ascii="DIN Condensed" w:hAnsi="DIN Condensed" w:cs="Arial Unicode MS"/>
      <w:caps/>
      <w:color w:val="565656"/>
      <w:sz w:val="36"/>
      <w:szCs w:val="36"/>
      <w:lang w:val="it-IT"/>
    </w:rPr>
  </w:style>
  <w:style w:type="character" w:customStyle="1" w:styleId="41">
    <w:name w:val="Заголовок 4 Знак"/>
    <w:basedOn w:val="a0"/>
    <w:link w:val="4"/>
    <w:rsid w:val="00E718B6"/>
    <w:rPr>
      <w:rFonts w:ascii="DIN Condensed" w:hAnsi="DIN Condensed" w:cs="Arial Unicode MS"/>
      <w:caps/>
      <w:color w:val="565656"/>
      <w:sz w:val="36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2">
    <w:name w:val="heading 2"/>
    <w:next w:val="20"/>
    <w:pPr>
      <w:spacing w:after="40"/>
      <w:outlineLvl w:val="1"/>
    </w:pPr>
    <w:rPr>
      <w:rFonts w:ascii="Superclarendon" w:hAnsi="Superclarendon" w:cs="Arial Unicode MS"/>
      <w:b/>
      <w:bCs/>
      <w:color w:val="565656"/>
    </w:rPr>
  </w:style>
  <w:style w:type="paragraph" w:styleId="3">
    <w:name w:val="heading 3"/>
    <w:next w:val="30"/>
    <w:link w:val="31"/>
    <w:pPr>
      <w:spacing w:after="40"/>
      <w:jc w:val="center"/>
      <w:outlineLvl w:val="2"/>
    </w:pPr>
    <w:rPr>
      <w:rFonts w:ascii="DIN Condensed" w:hAnsi="DIN Condensed" w:cs="Arial Unicode MS"/>
      <w:caps/>
      <w:color w:val="565656"/>
      <w:sz w:val="36"/>
      <w:szCs w:val="36"/>
      <w:lang w:val="it-IT"/>
    </w:rPr>
  </w:style>
  <w:style w:type="paragraph" w:styleId="4">
    <w:name w:val="heading 4"/>
    <w:next w:val="40"/>
    <w:link w:val="41"/>
    <w:pPr>
      <w:spacing w:after="40"/>
      <w:outlineLvl w:val="3"/>
    </w:pPr>
    <w:rPr>
      <w:rFonts w:ascii="DIN Condensed" w:hAnsi="DIN Condensed" w:cs="Arial Unicode MS"/>
      <w:caps/>
      <w:color w:val="565656"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Свободная форма"/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Заголовок"/>
    <w:next w:val="a6"/>
    <w:pPr>
      <w:spacing w:after="220" w:line="192" w:lineRule="auto"/>
    </w:pPr>
    <w:rPr>
      <w:rFonts w:ascii="Superclarendon" w:hAnsi="Superclarendon" w:cs="Arial Unicode MS"/>
      <w:b/>
      <w:bCs/>
      <w:color w:val="077482"/>
      <w:sz w:val="36"/>
      <w:szCs w:val="36"/>
    </w:rPr>
  </w:style>
  <w:style w:type="paragraph" w:styleId="a6">
    <w:name w:val="Plain Text"/>
    <w:pPr>
      <w:spacing w:after="340" w:line="264" w:lineRule="auto"/>
    </w:pPr>
    <w:rPr>
      <w:rFonts w:ascii="Charter" w:hAnsi="Charter" w:cs="Arial Unicode MS"/>
      <w:color w:val="000000"/>
      <w:sz w:val="24"/>
      <w:szCs w:val="24"/>
    </w:rPr>
  </w:style>
  <w:style w:type="paragraph" w:styleId="a7">
    <w:name w:val="Subtitle"/>
    <w:next w:val="a6"/>
    <w:pPr>
      <w:jc w:val="center"/>
    </w:pPr>
    <w:rPr>
      <w:rFonts w:ascii="Superclarendon" w:hAnsi="Superclarendon" w:cs="Arial Unicode MS"/>
      <w:b/>
      <w:bCs/>
      <w:color w:val="FFFFFF"/>
      <w:sz w:val="28"/>
      <w:szCs w:val="28"/>
    </w:rPr>
  </w:style>
  <w:style w:type="paragraph" w:customStyle="1" w:styleId="1">
    <w:name w:val="Заголовок1"/>
    <w:pPr>
      <w:keepNext/>
      <w:pBdr>
        <w:bottom w:val="single" w:sz="8" w:space="0" w:color="FFFFFF"/>
      </w:pBdr>
      <w:spacing w:after="40"/>
      <w:jc w:val="center"/>
    </w:pPr>
    <w:rPr>
      <w:rFonts w:ascii="Superclarendon" w:hAnsi="Superclarendon" w:cs="Arial Unicode MS"/>
      <w:b/>
      <w:bCs/>
      <w:color w:val="FFFFFF"/>
      <w:spacing w:val="-16"/>
      <w:sz w:val="84"/>
      <w:szCs w:val="84"/>
    </w:rPr>
  </w:style>
  <w:style w:type="paragraph" w:customStyle="1" w:styleId="a8">
    <w:name w:val="Столбец заголовков"/>
    <w:pPr>
      <w:pBdr>
        <w:bottom w:val="single" w:sz="8" w:space="0" w:color="FFFFFF"/>
      </w:pBdr>
      <w:tabs>
        <w:tab w:val="right" w:pos="10000"/>
      </w:tabs>
    </w:pPr>
    <w:rPr>
      <w:rFonts w:ascii="DIN Condensed" w:hAnsi="DIN Condensed" w:cs="Arial Unicode MS"/>
      <w:caps/>
      <w:color w:val="FFFFFF"/>
      <w:sz w:val="24"/>
      <w:szCs w:val="24"/>
    </w:rPr>
  </w:style>
  <w:style w:type="paragraph" w:customStyle="1" w:styleId="20">
    <w:name w:val="Текст 2"/>
    <w:pPr>
      <w:pBdr>
        <w:bottom w:val="single" w:sz="8" w:space="0" w:color="FFFFFF"/>
      </w:pBdr>
      <w:spacing w:after="180"/>
    </w:pPr>
    <w:rPr>
      <w:rFonts w:ascii="Avenir Next" w:hAnsi="Avenir Next" w:cs="Arial Unicode MS"/>
      <w:color w:val="000000"/>
      <w:sz w:val="22"/>
      <w:szCs w:val="22"/>
    </w:rPr>
  </w:style>
  <w:style w:type="paragraph" w:customStyle="1" w:styleId="30">
    <w:name w:val="Текст 3"/>
    <w:pPr>
      <w:spacing w:after="180"/>
      <w:jc w:val="center"/>
    </w:pPr>
    <w:rPr>
      <w:rFonts w:ascii="Avenir Next" w:hAnsi="Avenir Next" w:cs="Arial Unicode MS"/>
      <w:color w:val="000000"/>
      <w:sz w:val="22"/>
      <w:szCs w:val="22"/>
      <w:lang w:val="it-IT"/>
    </w:rPr>
  </w:style>
  <w:style w:type="paragraph" w:styleId="a9">
    <w:name w:val="Signature"/>
    <w:pPr>
      <w:spacing w:line="216" w:lineRule="auto"/>
      <w:jc w:val="center"/>
    </w:pPr>
    <w:rPr>
      <w:rFonts w:ascii="Superclarendon" w:hAnsi="Superclarendon" w:cs="Arial Unicode MS"/>
      <w:b/>
      <w:bCs/>
      <w:color w:val="54CCB4"/>
      <w:sz w:val="48"/>
      <w:szCs w:val="48"/>
    </w:rPr>
  </w:style>
  <w:style w:type="character" w:customStyle="1" w:styleId="aa">
    <w:name w:val="Синий"/>
    <w:rPr>
      <w:color w:val="17BCCF"/>
    </w:rPr>
  </w:style>
  <w:style w:type="character" w:customStyle="1" w:styleId="ab">
    <w:name w:val="Зеленый"/>
    <w:rPr>
      <w:color w:val="91D176"/>
    </w:rPr>
  </w:style>
  <w:style w:type="paragraph" w:styleId="ac">
    <w:name w:val="Block Text"/>
    <w:pPr>
      <w:pBdr>
        <w:bottom w:val="single" w:sz="16" w:space="2" w:color="ECEAE7"/>
      </w:pBdr>
      <w:spacing w:after="160"/>
      <w:ind w:left="160" w:hanging="160"/>
    </w:pPr>
    <w:rPr>
      <w:rFonts w:ascii="Superclarendon" w:hAnsi="Superclarendon" w:cs="Arial Unicode MS"/>
      <w:b/>
      <w:bCs/>
      <w:color w:val="F36A74"/>
      <w:sz w:val="36"/>
      <w:szCs w:val="36"/>
      <w:lang w:val="fr-FR"/>
    </w:rPr>
  </w:style>
  <w:style w:type="paragraph" w:customStyle="1" w:styleId="21">
    <w:name w:val="Верхн. колонт. 2"/>
    <w:pPr>
      <w:pBdr>
        <w:bottom w:val="single" w:sz="8" w:space="0" w:color="F46B75"/>
      </w:pBdr>
      <w:tabs>
        <w:tab w:val="right" w:pos="10600"/>
      </w:tabs>
    </w:pPr>
    <w:rPr>
      <w:rFonts w:ascii="DIN Condensed" w:hAnsi="DIN Condensed" w:cs="Arial Unicode MS"/>
      <w:caps/>
      <w:color w:val="F46B75"/>
      <w:sz w:val="24"/>
      <w:szCs w:val="24"/>
    </w:rPr>
  </w:style>
  <w:style w:type="paragraph" w:customStyle="1" w:styleId="40">
    <w:name w:val="Текст 4"/>
    <w:pPr>
      <w:spacing w:after="180"/>
    </w:pPr>
    <w:rPr>
      <w:rFonts w:ascii="Avenir Next" w:hAnsi="Avenir Next" w:cs="Arial Unicode MS"/>
      <w:color w:val="000000"/>
      <w:sz w:val="22"/>
      <w:szCs w:val="22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843FB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43FBC"/>
    <w:rPr>
      <w:rFonts w:ascii="Tahoma" w:hAnsi="Tahoma" w:cs="Tahoma"/>
      <w:sz w:val="16"/>
      <w:szCs w:val="16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E275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754B"/>
    <w:rPr>
      <w:sz w:val="24"/>
      <w:szCs w:val="24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E275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754B"/>
    <w:rPr>
      <w:sz w:val="24"/>
      <w:szCs w:val="24"/>
      <w:lang w:val="en-US" w:eastAsia="en-US"/>
    </w:rPr>
  </w:style>
  <w:style w:type="character" w:customStyle="1" w:styleId="31">
    <w:name w:val="Заголовок 3 Знак"/>
    <w:basedOn w:val="a0"/>
    <w:link w:val="3"/>
    <w:rsid w:val="00110FFD"/>
    <w:rPr>
      <w:rFonts w:ascii="DIN Condensed" w:hAnsi="DIN Condensed" w:cs="Arial Unicode MS"/>
      <w:caps/>
      <w:color w:val="565656"/>
      <w:sz w:val="36"/>
      <w:szCs w:val="36"/>
      <w:lang w:val="it-IT"/>
    </w:rPr>
  </w:style>
  <w:style w:type="character" w:customStyle="1" w:styleId="41">
    <w:name w:val="Заголовок 4 Знак"/>
    <w:basedOn w:val="a0"/>
    <w:link w:val="4"/>
    <w:rsid w:val="00E718B6"/>
    <w:rPr>
      <w:rFonts w:ascii="DIN Condensed" w:hAnsi="DIN Condensed" w:cs="Arial Unicode MS"/>
      <w:caps/>
      <w:color w:val="565656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6.jpeg"/><Relationship Id="rId26" Type="http://schemas.openxmlformats.org/officeDocument/2006/relationships/hyperlink" Target="http://nalog.garant.ru/fns/nk/a80995422893357c4dcb4f5e46e7b49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alog.ru/rn35/taxation/taxes/ndfl/nalog_vichet/soc_nv/" TargetMode="Externa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5.jpeg"/><Relationship Id="rId25" Type="http://schemas.openxmlformats.org/officeDocument/2006/relationships/hyperlink" Target="https://www.nalog.ru/rn35/taxation/taxes/ndfl/nalog_vichet/im_nv/" TargetMode="Externa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hyperlink" Target="http://nalog.garant.ru/fns/nk/1458a0a55ea2ab5e42fde990265bcdf4/" TargetMode="External"/><Relationship Id="rId29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://nalog.garant.ru/fns/nk/2fc6db9a53e6dd675c2694126fae8a76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https://www.nalog.ru/rn35/taxation/taxes/ndfl/nalog_vichet/inv_vichet/" TargetMode="External"/><Relationship Id="rId28" Type="http://schemas.openxmlformats.org/officeDocument/2006/relationships/hyperlink" Target="http://nalog.garant.ru/fns/nk/eb1341d8e96a5d9dccd0f8207a3c20f0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nalog.ru/rn35/taxation/taxes/ndfl/nalog_vichet/standart_nv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hyperlink" Target="http://nalog.garant.ru/fns/nk/2c2d4c47652499da777b2c19de85035c/" TargetMode="External"/><Relationship Id="rId27" Type="http://schemas.openxmlformats.org/officeDocument/2006/relationships/hyperlink" Target="https://www.nalog.ru/rn35/taxation/taxes/ndfl/nalog_vichet/prof_nv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2_School_Newsletter">
  <a:themeElements>
    <a:clrScheme name="12_School_Newsletter">
      <a:dk1>
        <a:srgbClr val="000000"/>
      </a:dk1>
      <a:lt1>
        <a:srgbClr val="FFFFFF"/>
      </a:lt1>
      <a:dk2>
        <a:srgbClr val="575757"/>
      </a:dk2>
      <a:lt2>
        <a:srgbClr val="D3D4D3"/>
      </a:lt2>
      <a:accent1>
        <a:srgbClr val="17BCCF"/>
      </a:accent1>
      <a:accent2>
        <a:srgbClr val="4F9D8D"/>
      </a:accent2>
      <a:accent3>
        <a:srgbClr val="72A65D"/>
      </a:accent3>
      <a:accent4>
        <a:srgbClr val="FFC610"/>
      </a:accent4>
      <a:accent5>
        <a:srgbClr val="FF8000"/>
      </a:accent5>
      <a:accent6>
        <a:srgbClr val="F46B75"/>
      </a:accent6>
      <a:hlink>
        <a:srgbClr val="0000FF"/>
      </a:hlink>
      <a:folHlink>
        <a:srgbClr val="FF00FF"/>
      </a:folHlink>
    </a:clrScheme>
    <a:fontScheme name="12_School_Newsletter">
      <a:majorFont>
        <a:latin typeface="Superclarendon"/>
        <a:ea typeface="Superclarendon"/>
        <a:cs typeface="Superclarendon"/>
      </a:majorFont>
      <a:minorFont>
        <a:latin typeface="Superclarendon"/>
        <a:ea typeface="Superclarendon"/>
        <a:cs typeface="Superclarendon"/>
      </a:minorFont>
    </a:fontScheme>
    <a:fmtScheme name="12_Schoo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6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17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harter"/>
            <a:ea typeface="Charter"/>
            <a:cs typeface="Charter"/>
            <a:sym typeface="Charte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Колабаева Анна Александровна</dc:creator>
  <cp:lastModifiedBy>Семенов Андрей Алексеевич</cp:lastModifiedBy>
  <cp:revision>8</cp:revision>
  <cp:lastPrinted>2018-09-19T09:11:00Z</cp:lastPrinted>
  <dcterms:created xsi:type="dcterms:W3CDTF">2018-09-18T08:51:00Z</dcterms:created>
  <dcterms:modified xsi:type="dcterms:W3CDTF">2018-09-19T09:54:00Z</dcterms:modified>
</cp:coreProperties>
</file>